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49954" w14:textId="4BF067E3" w:rsidR="007452BE" w:rsidRPr="001B697E" w:rsidRDefault="00EA32D0" w:rsidP="00EB4BC7">
      <w:pPr>
        <w:spacing w:after="0" w:line="240" w:lineRule="auto"/>
        <w:rPr>
          <w:lang w:val="fr-CA"/>
        </w:rPr>
      </w:pPr>
      <w:r>
        <w:rPr>
          <w:noProof/>
          <w:lang w:val="fr-CA"/>
        </w:rPr>
        <w:drawing>
          <wp:inline distT="0" distB="0" distL="0" distR="0" wp14:anchorId="60CE55AA" wp14:editId="5B01E0B5">
            <wp:extent cx="1581150" cy="1035180"/>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_French_Logo_Colour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4435" cy="1043877"/>
                    </a:xfrm>
                    <a:prstGeom prst="rect">
                      <a:avLst/>
                    </a:prstGeom>
                  </pic:spPr>
                </pic:pic>
              </a:graphicData>
            </a:graphic>
          </wp:inline>
        </w:drawing>
      </w:r>
      <w:r w:rsidR="007452BE" w:rsidRPr="001B697E">
        <w:rPr>
          <w:lang w:val="fr-CA"/>
        </w:rPr>
        <w:tab/>
      </w:r>
      <w:r w:rsidR="007452BE" w:rsidRPr="001B697E">
        <w:rPr>
          <w:lang w:val="fr-CA"/>
        </w:rPr>
        <w:tab/>
      </w:r>
      <w:r w:rsidR="007452BE" w:rsidRPr="001B697E">
        <w:rPr>
          <w:lang w:val="fr-CA"/>
        </w:rPr>
        <w:tab/>
      </w:r>
      <w:r w:rsidR="007452BE" w:rsidRPr="001B697E">
        <w:rPr>
          <w:lang w:val="fr-CA"/>
        </w:rPr>
        <w:tab/>
      </w:r>
      <w:r w:rsidR="007452BE" w:rsidRPr="001B697E">
        <w:rPr>
          <w:lang w:val="fr-CA"/>
        </w:rPr>
        <w:tab/>
      </w:r>
      <w:r w:rsidR="007452BE" w:rsidRPr="001B697E">
        <w:rPr>
          <w:lang w:val="fr-CA"/>
        </w:rPr>
        <w:tab/>
      </w:r>
      <w:r w:rsidR="007452BE" w:rsidRPr="001B697E">
        <w:rPr>
          <w:lang w:val="fr-CA"/>
        </w:rPr>
        <w:tab/>
      </w:r>
      <w:r w:rsidR="007452BE" w:rsidRPr="001B697E">
        <w:rPr>
          <w:noProof/>
          <w:lang w:val="fr-CA"/>
        </w:rPr>
        <w:drawing>
          <wp:inline distT="0" distB="0" distL="0" distR="0" wp14:anchorId="13367C77" wp14:editId="0145A4AE">
            <wp:extent cx="1289050" cy="1130795"/>
            <wp:effectExtent l="0" t="0" r="6350" b="0"/>
            <wp:docPr id="2" name="Picture 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_Icon_Colour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1573" cy="1159325"/>
                    </a:xfrm>
                    <a:prstGeom prst="rect">
                      <a:avLst/>
                    </a:prstGeom>
                  </pic:spPr>
                </pic:pic>
              </a:graphicData>
            </a:graphic>
          </wp:inline>
        </w:drawing>
      </w:r>
    </w:p>
    <w:p w14:paraId="48F7EB8D" w14:textId="4BBCACAA" w:rsidR="007452BE" w:rsidRPr="001B697E" w:rsidRDefault="00D8772D" w:rsidP="00EB4BC7">
      <w:pPr>
        <w:spacing w:after="0" w:line="240" w:lineRule="auto"/>
        <w:rPr>
          <w:rFonts w:ascii="Barlow" w:hAnsi="Barlow"/>
          <w:b/>
          <w:bCs/>
          <w:sz w:val="28"/>
          <w:szCs w:val="28"/>
          <w:lang w:val="fr-CA"/>
        </w:rPr>
      </w:pPr>
      <w:r w:rsidRPr="001B697E">
        <w:rPr>
          <w:rFonts w:ascii="Barlow" w:hAnsi="Barlow"/>
          <w:b/>
          <w:bCs/>
          <w:sz w:val="28"/>
          <w:szCs w:val="28"/>
          <w:lang w:val="fr-CA"/>
        </w:rPr>
        <w:t xml:space="preserve">LIGNES DIRECTRICES </w:t>
      </w:r>
      <w:r w:rsidR="0023598A" w:rsidRPr="001B697E">
        <w:rPr>
          <w:rFonts w:ascii="Barlow" w:hAnsi="Barlow"/>
          <w:b/>
          <w:bCs/>
          <w:sz w:val="28"/>
          <w:szCs w:val="28"/>
          <w:lang w:val="fr-CA"/>
        </w:rPr>
        <w:t>POUR L</w:t>
      </w:r>
      <w:r w:rsidR="0010752D" w:rsidRPr="001B697E">
        <w:rPr>
          <w:rFonts w:ascii="Barlow" w:hAnsi="Barlow"/>
          <w:b/>
          <w:bCs/>
          <w:sz w:val="28"/>
          <w:szCs w:val="28"/>
          <w:lang w:val="fr-CA"/>
        </w:rPr>
        <w:t xml:space="preserve">'UTILISATION </w:t>
      </w:r>
      <w:r w:rsidRPr="001B697E">
        <w:rPr>
          <w:rFonts w:ascii="Barlow" w:hAnsi="Barlow"/>
          <w:b/>
          <w:bCs/>
          <w:sz w:val="28"/>
          <w:szCs w:val="28"/>
          <w:lang w:val="fr-CA"/>
        </w:rPr>
        <w:t xml:space="preserve">DU </w:t>
      </w:r>
      <w:r w:rsidR="0023598A" w:rsidRPr="001B697E">
        <w:rPr>
          <w:rFonts w:ascii="Barlow" w:hAnsi="Barlow"/>
          <w:b/>
          <w:bCs/>
          <w:sz w:val="28"/>
          <w:szCs w:val="28"/>
          <w:lang w:val="fr-CA"/>
        </w:rPr>
        <w:t>PROCESSUS D'</w:t>
      </w:r>
      <w:r w:rsidR="00493E53" w:rsidRPr="001B697E">
        <w:rPr>
          <w:rFonts w:ascii="Barlow" w:hAnsi="Barlow"/>
          <w:b/>
          <w:bCs/>
          <w:sz w:val="28"/>
          <w:szCs w:val="28"/>
          <w:lang w:val="fr-CA"/>
        </w:rPr>
        <w:t>INSCRIPTION</w:t>
      </w:r>
      <w:r w:rsidRPr="001B697E">
        <w:rPr>
          <w:rFonts w:ascii="Barlow" w:hAnsi="Barlow"/>
          <w:b/>
          <w:bCs/>
          <w:sz w:val="28"/>
          <w:szCs w:val="28"/>
          <w:lang w:val="fr-CA"/>
        </w:rPr>
        <w:t xml:space="preserve"> EN LIGNE </w:t>
      </w:r>
      <w:r w:rsidR="00493E53" w:rsidRPr="001B697E">
        <w:rPr>
          <w:rFonts w:ascii="Barlow" w:hAnsi="Barlow"/>
          <w:b/>
          <w:bCs/>
          <w:sz w:val="28"/>
          <w:szCs w:val="28"/>
          <w:lang w:val="fr-CA"/>
        </w:rPr>
        <w:t>DE NAC</w:t>
      </w:r>
      <w:r w:rsidR="0023598A" w:rsidRPr="001B697E">
        <w:rPr>
          <w:rFonts w:ascii="Barlow" w:hAnsi="Barlow"/>
          <w:b/>
          <w:bCs/>
          <w:sz w:val="28"/>
          <w:szCs w:val="28"/>
          <w:lang w:val="fr-CA"/>
        </w:rPr>
        <w:t xml:space="preserve"> </w:t>
      </w:r>
      <w:r w:rsidR="00165091" w:rsidRPr="001B697E">
        <w:rPr>
          <w:rFonts w:ascii="Barlow" w:hAnsi="Barlow"/>
          <w:b/>
          <w:bCs/>
          <w:sz w:val="28"/>
          <w:szCs w:val="28"/>
          <w:lang w:val="fr-CA"/>
        </w:rPr>
        <w:t>-</w:t>
      </w:r>
      <w:r w:rsidR="00970EAE" w:rsidRPr="001B697E">
        <w:rPr>
          <w:rFonts w:ascii="Barlow" w:hAnsi="Barlow"/>
          <w:b/>
          <w:bCs/>
          <w:sz w:val="28"/>
          <w:szCs w:val="28"/>
          <w:lang w:val="fr-CA"/>
        </w:rPr>
        <w:t xml:space="preserve"> 2020-2021</w:t>
      </w:r>
    </w:p>
    <w:p w14:paraId="28CD3520" w14:textId="77777777" w:rsidR="007452BE" w:rsidRPr="001B697E" w:rsidRDefault="007452BE" w:rsidP="00EB4BC7">
      <w:pPr>
        <w:spacing w:after="0" w:line="240" w:lineRule="auto"/>
        <w:rPr>
          <w:rFonts w:ascii="Barlow" w:hAnsi="Barlow"/>
          <w:lang w:val="fr-CA"/>
        </w:rPr>
      </w:pPr>
    </w:p>
    <w:p w14:paraId="02BDB7A6" w14:textId="77777777" w:rsidR="00357513" w:rsidRPr="001B697E" w:rsidRDefault="00357513" w:rsidP="00EB4BC7">
      <w:pPr>
        <w:spacing w:after="0" w:line="240" w:lineRule="auto"/>
        <w:rPr>
          <w:rFonts w:ascii="Barlow" w:hAnsi="Barlow"/>
          <w:b/>
          <w:bCs/>
          <w:i/>
          <w:iCs/>
          <w:sz w:val="24"/>
          <w:szCs w:val="24"/>
          <w:lang w:val="fr-CA"/>
        </w:rPr>
      </w:pPr>
      <w:r w:rsidRPr="001B697E">
        <w:rPr>
          <w:rFonts w:ascii="Barlow" w:hAnsi="Barlow"/>
          <w:b/>
          <w:bCs/>
          <w:i/>
          <w:iCs/>
          <w:sz w:val="24"/>
          <w:szCs w:val="24"/>
          <w:lang w:val="fr-CA"/>
        </w:rPr>
        <w:t>Introduction</w:t>
      </w:r>
    </w:p>
    <w:p w14:paraId="4A401103" w14:textId="77777777" w:rsidR="00357513" w:rsidRPr="001B697E" w:rsidRDefault="00357513" w:rsidP="00EB4BC7">
      <w:pPr>
        <w:spacing w:after="0" w:line="240" w:lineRule="auto"/>
        <w:rPr>
          <w:rFonts w:ascii="Barlow" w:hAnsi="Barlow"/>
          <w:lang w:val="fr-CA"/>
        </w:rPr>
      </w:pPr>
    </w:p>
    <w:p w14:paraId="47C61538" w14:textId="623310B6" w:rsidR="00CA1C39" w:rsidRPr="001B697E" w:rsidRDefault="00357513" w:rsidP="00EB4BC7">
      <w:pPr>
        <w:spacing w:after="0" w:line="240" w:lineRule="auto"/>
        <w:rPr>
          <w:rFonts w:ascii="Barlow" w:hAnsi="Barlow"/>
          <w:lang w:val="fr-CA"/>
        </w:rPr>
      </w:pPr>
      <w:r w:rsidRPr="001B697E">
        <w:rPr>
          <w:rFonts w:ascii="Barlow" w:hAnsi="Barlow"/>
          <w:lang w:val="fr-CA"/>
        </w:rPr>
        <w:t xml:space="preserve">Les règles de procédure et les lignes directrices suivantes seront applicables au </w:t>
      </w:r>
      <w:r w:rsidR="00614C6E" w:rsidRPr="001B697E">
        <w:rPr>
          <w:rFonts w:ascii="Barlow" w:hAnsi="Barlow"/>
          <w:lang w:val="fr-CA"/>
        </w:rPr>
        <w:t>système d'</w:t>
      </w:r>
      <w:r w:rsidR="00493E53" w:rsidRPr="001B697E">
        <w:rPr>
          <w:rFonts w:ascii="Barlow" w:hAnsi="Barlow"/>
          <w:lang w:val="fr-CA"/>
        </w:rPr>
        <w:t>inscription</w:t>
      </w:r>
      <w:r w:rsidR="00614C6E" w:rsidRPr="001B697E">
        <w:rPr>
          <w:rFonts w:ascii="Barlow" w:hAnsi="Barlow"/>
          <w:lang w:val="fr-CA"/>
        </w:rPr>
        <w:t xml:space="preserve"> </w:t>
      </w:r>
      <w:r w:rsidR="00493E53" w:rsidRPr="001B697E">
        <w:rPr>
          <w:rFonts w:ascii="Barlow" w:hAnsi="Barlow"/>
          <w:lang w:val="fr-CA"/>
        </w:rPr>
        <w:t>de NAC</w:t>
      </w:r>
      <w:r w:rsidR="003F1B1D" w:rsidRPr="001B697E">
        <w:rPr>
          <w:rFonts w:ascii="Barlow" w:hAnsi="Barlow"/>
          <w:lang w:val="fr-CA"/>
        </w:rPr>
        <w:t xml:space="preserve"> </w:t>
      </w:r>
      <w:r w:rsidR="004810C6" w:rsidRPr="001B697E">
        <w:rPr>
          <w:rFonts w:ascii="Barlow" w:hAnsi="Barlow"/>
          <w:lang w:val="fr-CA"/>
        </w:rPr>
        <w:t xml:space="preserve">pendant </w:t>
      </w:r>
      <w:r w:rsidR="009B111A" w:rsidRPr="001B697E">
        <w:rPr>
          <w:rFonts w:ascii="Barlow" w:hAnsi="Barlow"/>
          <w:lang w:val="fr-CA"/>
        </w:rPr>
        <w:t>la période d'</w:t>
      </w:r>
      <w:r w:rsidR="00493E53" w:rsidRPr="001B697E">
        <w:rPr>
          <w:rFonts w:ascii="Barlow" w:hAnsi="Barlow"/>
          <w:lang w:val="fr-CA"/>
        </w:rPr>
        <w:t>inscription</w:t>
      </w:r>
      <w:r w:rsidR="008A4512" w:rsidRPr="001B697E">
        <w:rPr>
          <w:rFonts w:ascii="Barlow" w:hAnsi="Barlow"/>
          <w:lang w:val="fr-CA"/>
        </w:rPr>
        <w:t xml:space="preserve"> 2020-2021.</w:t>
      </w:r>
    </w:p>
    <w:p w14:paraId="1ADE6CE7" w14:textId="77777777" w:rsidR="0023598A" w:rsidRPr="001B697E" w:rsidRDefault="0023598A" w:rsidP="00EB4BC7">
      <w:pPr>
        <w:spacing w:after="0" w:line="240" w:lineRule="auto"/>
        <w:rPr>
          <w:rFonts w:ascii="Barlow" w:hAnsi="Barlow"/>
          <w:lang w:val="fr-CA"/>
        </w:rPr>
      </w:pPr>
    </w:p>
    <w:p w14:paraId="7B4E0060" w14:textId="77777777" w:rsidR="000F2143" w:rsidRPr="001B697E" w:rsidRDefault="000F2143" w:rsidP="000F2143">
      <w:pPr>
        <w:spacing w:after="0" w:line="240" w:lineRule="auto"/>
        <w:rPr>
          <w:rFonts w:ascii="Barlow" w:hAnsi="Barlow"/>
          <w:b/>
          <w:bCs/>
          <w:i/>
          <w:iCs/>
          <w:sz w:val="24"/>
          <w:szCs w:val="24"/>
          <w:lang w:val="fr-CA"/>
        </w:rPr>
      </w:pPr>
      <w:r w:rsidRPr="001B697E">
        <w:rPr>
          <w:rFonts w:ascii="Barlow" w:hAnsi="Barlow"/>
          <w:b/>
          <w:bCs/>
          <w:i/>
          <w:iCs/>
          <w:sz w:val="24"/>
          <w:szCs w:val="24"/>
          <w:lang w:val="fr-CA"/>
        </w:rPr>
        <w:t>DÉBUT DE LA NOUVELLE SAISON</w:t>
      </w:r>
    </w:p>
    <w:p w14:paraId="7A716732" w14:textId="77777777" w:rsidR="000F2143" w:rsidRPr="001B697E" w:rsidRDefault="000F2143" w:rsidP="000F2143">
      <w:pPr>
        <w:spacing w:after="0" w:line="240" w:lineRule="auto"/>
        <w:rPr>
          <w:rFonts w:ascii="Barlow" w:hAnsi="Barlow"/>
          <w:lang w:val="fr-CA"/>
        </w:rPr>
      </w:pPr>
    </w:p>
    <w:p w14:paraId="6B90EC5C" w14:textId="154FEB3F" w:rsidR="000F2143" w:rsidRPr="001B697E" w:rsidRDefault="00493E53" w:rsidP="000F2143">
      <w:pPr>
        <w:spacing w:after="0" w:line="240" w:lineRule="auto"/>
        <w:rPr>
          <w:rFonts w:ascii="Barlow" w:hAnsi="Barlow"/>
          <w:lang w:val="fr-CA"/>
        </w:rPr>
      </w:pPr>
      <w:r w:rsidRPr="001B697E">
        <w:rPr>
          <w:rFonts w:ascii="Barlow" w:hAnsi="Barlow"/>
          <w:lang w:val="fr-CA"/>
        </w:rPr>
        <w:t>NAC</w:t>
      </w:r>
      <w:r w:rsidR="000F2143" w:rsidRPr="001B697E">
        <w:rPr>
          <w:rFonts w:ascii="Barlow" w:hAnsi="Barlow"/>
          <w:lang w:val="fr-CA"/>
        </w:rPr>
        <w:t xml:space="preserve"> doit recevoir toute modification de la structure tarifaire des </w:t>
      </w:r>
      <w:r w:rsidRPr="001B697E">
        <w:rPr>
          <w:rFonts w:ascii="Barlow" w:hAnsi="Barlow"/>
          <w:lang w:val="fr-CA"/>
        </w:rPr>
        <w:t>OPTS</w:t>
      </w:r>
      <w:r w:rsidR="000F2143" w:rsidRPr="001B697E">
        <w:rPr>
          <w:rFonts w:ascii="Barlow" w:hAnsi="Barlow"/>
          <w:lang w:val="fr-CA"/>
        </w:rPr>
        <w:t xml:space="preserve"> avant la réouverture du système d'</w:t>
      </w:r>
      <w:r w:rsidRPr="001B697E">
        <w:rPr>
          <w:rFonts w:ascii="Barlow" w:hAnsi="Barlow"/>
          <w:lang w:val="fr-CA"/>
        </w:rPr>
        <w:t>inscription</w:t>
      </w:r>
      <w:r w:rsidR="000F2143" w:rsidRPr="001B697E">
        <w:rPr>
          <w:rFonts w:ascii="Barlow" w:hAnsi="Barlow"/>
          <w:lang w:val="fr-CA"/>
        </w:rPr>
        <w:t xml:space="preserve"> le</w:t>
      </w:r>
      <w:r w:rsidR="008A4512" w:rsidRPr="001B697E">
        <w:rPr>
          <w:rFonts w:ascii="Barlow" w:hAnsi="Barlow"/>
          <w:lang w:val="fr-CA"/>
        </w:rPr>
        <w:t xml:space="preserve"> 1er septembre 2020</w:t>
      </w:r>
      <w:r w:rsidR="002871B8" w:rsidRPr="001B697E">
        <w:rPr>
          <w:rFonts w:ascii="Barlow" w:hAnsi="Barlow"/>
          <w:lang w:val="fr-CA"/>
        </w:rPr>
        <w:t xml:space="preserve"> pour </w:t>
      </w:r>
      <w:proofErr w:type="gramStart"/>
      <w:r w:rsidR="002871B8" w:rsidRPr="001B697E">
        <w:rPr>
          <w:rFonts w:ascii="Barlow" w:hAnsi="Barlow"/>
          <w:lang w:val="fr-CA"/>
        </w:rPr>
        <w:t xml:space="preserve">les </w:t>
      </w:r>
      <w:r w:rsidRPr="001B697E">
        <w:rPr>
          <w:rFonts w:ascii="Barlow" w:hAnsi="Barlow"/>
          <w:lang w:val="fr-CA"/>
        </w:rPr>
        <w:t>entraîneur</w:t>
      </w:r>
      <w:proofErr w:type="gramEnd"/>
      <w:r w:rsidRPr="001B697E">
        <w:rPr>
          <w:rFonts w:ascii="Barlow" w:hAnsi="Barlow"/>
          <w:lang w:val="fr-CA"/>
        </w:rPr>
        <w:t>·e·</w:t>
      </w:r>
      <w:r w:rsidR="002871B8" w:rsidRPr="001B697E">
        <w:rPr>
          <w:rFonts w:ascii="Barlow" w:hAnsi="Barlow"/>
          <w:lang w:val="fr-CA"/>
        </w:rPr>
        <w:t>s (et certains officiels)</w:t>
      </w:r>
      <w:r w:rsidR="008A4512" w:rsidRPr="001B697E">
        <w:rPr>
          <w:rFonts w:ascii="Barlow" w:hAnsi="Barlow"/>
          <w:lang w:val="fr-CA"/>
        </w:rPr>
        <w:t xml:space="preserve"> et</w:t>
      </w:r>
      <w:r w:rsidR="008F3043" w:rsidRPr="001B697E">
        <w:rPr>
          <w:rFonts w:ascii="Barlow" w:hAnsi="Barlow"/>
          <w:lang w:val="fr-CA"/>
        </w:rPr>
        <w:t xml:space="preserve"> pour les clubs</w:t>
      </w:r>
      <w:r w:rsidRPr="001B697E">
        <w:rPr>
          <w:rFonts w:ascii="Barlow" w:hAnsi="Barlow"/>
          <w:lang w:val="fr-CA"/>
        </w:rPr>
        <w:t>.</w:t>
      </w:r>
      <w:r w:rsidR="008F3043" w:rsidRPr="001B697E">
        <w:rPr>
          <w:rFonts w:ascii="Barlow" w:hAnsi="Barlow"/>
          <w:lang w:val="fr-CA"/>
        </w:rPr>
        <w:t xml:space="preserve"> </w:t>
      </w:r>
    </w:p>
    <w:p w14:paraId="387417F6" w14:textId="77777777" w:rsidR="004B09FB" w:rsidRPr="001B697E" w:rsidRDefault="004B09FB" w:rsidP="004B09FB">
      <w:pPr>
        <w:spacing w:after="0" w:line="240" w:lineRule="auto"/>
        <w:rPr>
          <w:rFonts w:ascii="Barlow" w:hAnsi="Barlow"/>
          <w:lang w:val="fr-CA"/>
        </w:rPr>
      </w:pPr>
    </w:p>
    <w:p w14:paraId="4278FCC2" w14:textId="401EA9F2" w:rsidR="004B09FB" w:rsidRPr="001B697E" w:rsidRDefault="004B09FB" w:rsidP="004B09FB">
      <w:pPr>
        <w:spacing w:after="0" w:line="240" w:lineRule="auto"/>
        <w:rPr>
          <w:rFonts w:ascii="Barlow" w:hAnsi="Barlow"/>
          <w:lang w:val="fr-CA"/>
        </w:rPr>
      </w:pPr>
      <w:r w:rsidRPr="001B697E">
        <w:rPr>
          <w:rFonts w:ascii="Barlow" w:hAnsi="Barlow"/>
          <w:lang w:val="fr-CA"/>
        </w:rPr>
        <w:t xml:space="preserve">Les clubs ne </w:t>
      </w:r>
      <w:r w:rsidR="008A4512" w:rsidRPr="001B697E">
        <w:rPr>
          <w:rFonts w:ascii="Barlow" w:hAnsi="Barlow"/>
          <w:lang w:val="fr-CA"/>
        </w:rPr>
        <w:t>doivent pas oublier de s</w:t>
      </w:r>
      <w:r w:rsidRPr="001B697E">
        <w:rPr>
          <w:rFonts w:ascii="Barlow" w:hAnsi="Barlow"/>
          <w:lang w:val="fr-CA"/>
        </w:rPr>
        <w:t>'</w:t>
      </w:r>
      <w:r w:rsidR="008A4512" w:rsidRPr="001B697E">
        <w:rPr>
          <w:rFonts w:ascii="Barlow" w:hAnsi="Barlow"/>
          <w:lang w:val="fr-CA"/>
        </w:rPr>
        <w:t>inscrire d'</w:t>
      </w:r>
      <w:r w:rsidRPr="001B697E">
        <w:rPr>
          <w:rFonts w:ascii="Barlow" w:hAnsi="Barlow"/>
          <w:lang w:val="fr-CA"/>
        </w:rPr>
        <w:t xml:space="preserve">abord en </w:t>
      </w:r>
      <w:r w:rsidR="008A4512" w:rsidRPr="001B697E">
        <w:rPr>
          <w:rFonts w:ascii="Barlow" w:hAnsi="Barlow"/>
          <w:lang w:val="fr-CA"/>
        </w:rPr>
        <w:t xml:space="preserve">tant qu'organisations affiliées, </w:t>
      </w:r>
      <w:r w:rsidRPr="001B697E">
        <w:rPr>
          <w:rFonts w:ascii="Barlow" w:hAnsi="Barlow"/>
          <w:lang w:val="fr-CA"/>
        </w:rPr>
        <w:t xml:space="preserve">puis inscrire </w:t>
      </w:r>
      <w:proofErr w:type="gramStart"/>
      <w:r w:rsidR="00493E53" w:rsidRPr="001B697E">
        <w:rPr>
          <w:rFonts w:ascii="Barlow" w:hAnsi="Barlow"/>
          <w:lang w:val="fr-CA"/>
        </w:rPr>
        <w:t>leur</w:t>
      </w:r>
      <w:r w:rsidRPr="001B697E">
        <w:rPr>
          <w:rFonts w:ascii="Barlow" w:hAnsi="Barlow"/>
          <w:lang w:val="fr-CA"/>
        </w:rPr>
        <w:t xml:space="preserve"> membres</w:t>
      </w:r>
      <w:proofErr w:type="gramEnd"/>
      <w:r w:rsidRPr="001B697E">
        <w:rPr>
          <w:rFonts w:ascii="Barlow" w:hAnsi="Barlow"/>
          <w:lang w:val="fr-CA"/>
        </w:rPr>
        <w:t xml:space="preserve"> à partir du </w:t>
      </w:r>
      <w:r w:rsidR="008A4512" w:rsidRPr="001B697E">
        <w:rPr>
          <w:rFonts w:ascii="Barlow" w:hAnsi="Barlow"/>
          <w:lang w:val="fr-CA"/>
        </w:rPr>
        <w:t>1er</w:t>
      </w:r>
      <w:r w:rsidRPr="001B697E">
        <w:rPr>
          <w:rFonts w:ascii="Barlow" w:hAnsi="Barlow"/>
          <w:lang w:val="fr-CA"/>
        </w:rPr>
        <w:t xml:space="preserve"> septembre </w:t>
      </w:r>
      <w:r w:rsidR="008A4512" w:rsidRPr="001B697E">
        <w:rPr>
          <w:rFonts w:ascii="Barlow" w:hAnsi="Barlow"/>
          <w:lang w:val="fr-CA"/>
        </w:rPr>
        <w:t>2020.</w:t>
      </w:r>
    </w:p>
    <w:p w14:paraId="31C887B9" w14:textId="77777777" w:rsidR="000F2143" w:rsidRPr="001B697E" w:rsidRDefault="000F2143" w:rsidP="000F2143">
      <w:pPr>
        <w:spacing w:after="0" w:line="240" w:lineRule="auto"/>
        <w:rPr>
          <w:rFonts w:ascii="Barlow" w:hAnsi="Barlow"/>
          <w:lang w:val="fr-CA"/>
        </w:rPr>
      </w:pPr>
    </w:p>
    <w:p w14:paraId="750B993F" w14:textId="3AD83B4B" w:rsidR="000F2143" w:rsidRPr="001B697E" w:rsidRDefault="000F2143" w:rsidP="000F2143">
      <w:pPr>
        <w:spacing w:after="0" w:line="240" w:lineRule="auto"/>
        <w:rPr>
          <w:rFonts w:ascii="Barlow" w:hAnsi="Barlow"/>
          <w:lang w:val="fr-CA"/>
        </w:rPr>
      </w:pPr>
      <w:r w:rsidRPr="001B697E">
        <w:rPr>
          <w:rFonts w:ascii="Barlow" w:hAnsi="Barlow"/>
          <w:lang w:val="fr-CA"/>
        </w:rPr>
        <w:t xml:space="preserve">Les </w:t>
      </w:r>
      <w:r w:rsidR="00493E53" w:rsidRPr="001B697E">
        <w:rPr>
          <w:rFonts w:ascii="Barlow" w:hAnsi="Barlow"/>
          <w:lang w:val="fr-CA"/>
        </w:rPr>
        <w:t>entraîneur·e·</w:t>
      </w:r>
      <w:r w:rsidRPr="001B697E">
        <w:rPr>
          <w:rFonts w:ascii="Barlow" w:hAnsi="Barlow"/>
          <w:lang w:val="fr-CA"/>
        </w:rPr>
        <w:t xml:space="preserve">s (et les officiels qui choisissent de le faire individuellement) doivent s'inscrire avant </w:t>
      </w:r>
      <w:r w:rsidR="00AC6B3C" w:rsidRPr="001B697E">
        <w:rPr>
          <w:rFonts w:ascii="Barlow" w:hAnsi="Barlow"/>
          <w:lang w:val="fr-CA"/>
        </w:rPr>
        <w:t>la date limite provinciale,</w:t>
      </w:r>
      <w:r w:rsidR="008769FD" w:rsidRPr="001B697E">
        <w:rPr>
          <w:rFonts w:ascii="Barlow" w:hAnsi="Barlow"/>
          <w:lang w:val="fr-CA"/>
        </w:rPr>
        <w:t xml:space="preserve"> selon les directives d</w:t>
      </w:r>
      <w:r w:rsidR="00493E53" w:rsidRPr="001B697E">
        <w:rPr>
          <w:rFonts w:ascii="Barlow" w:hAnsi="Barlow"/>
          <w:lang w:val="fr-CA"/>
        </w:rPr>
        <w:t>u</w:t>
      </w:r>
      <w:r w:rsidR="008769FD" w:rsidRPr="001B697E">
        <w:rPr>
          <w:rFonts w:ascii="Barlow" w:hAnsi="Barlow"/>
          <w:lang w:val="fr-CA"/>
        </w:rPr>
        <w:t xml:space="preserve"> registraire de l</w:t>
      </w:r>
      <w:r w:rsidR="00493E53" w:rsidRPr="001B697E">
        <w:rPr>
          <w:rFonts w:ascii="Barlow" w:hAnsi="Barlow"/>
          <w:lang w:val="fr-CA"/>
        </w:rPr>
        <w:t xml:space="preserve">eur </w:t>
      </w:r>
      <w:r w:rsidR="008769FD" w:rsidRPr="001B697E">
        <w:rPr>
          <w:rFonts w:ascii="Barlow" w:hAnsi="Barlow"/>
          <w:lang w:val="fr-CA"/>
        </w:rPr>
        <w:t>O</w:t>
      </w:r>
      <w:r w:rsidR="00493E53" w:rsidRPr="001B697E">
        <w:rPr>
          <w:rFonts w:ascii="Barlow" w:hAnsi="Barlow"/>
          <w:lang w:val="fr-CA"/>
        </w:rPr>
        <w:t>PTS</w:t>
      </w:r>
      <w:r w:rsidRPr="001B697E">
        <w:rPr>
          <w:rFonts w:ascii="Barlow" w:hAnsi="Barlow"/>
          <w:lang w:val="fr-CA"/>
        </w:rPr>
        <w:t xml:space="preserve">. L'inscription des </w:t>
      </w:r>
      <w:r w:rsidR="00493E53" w:rsidRPr="001B697E">
        <w:rPr>
          <w:rFonts w:ascii="Barlow" w:hAnsi="Barlow"/>
          <w:lang w:val="fr-CA"/>
        </w:rPr>
        <w:t>entraîneur·e·</w:t>
      </w:r>
      <w:r w:rsidRPr="001B697E">
        <w:rPr>
          <w:rFonts w:ascii="Barlow" w:hAnsi="Barlow"/>
          <w:lang w:val="fr-CA"/>
        </w:rPr>
        <w:t xml:space="preserve">s </w:t>
      </w:r>
      <w:r w:rsidR="00A9658F" w:rsidRPr="001B697E">
        <w:rPr>
          <w:rFonts w:ascii="Barlow" w:hAnsi="Barlow"/>
          <w:lang w:val="fr-CA"/>
        </w:rPr>
        <w:t xml:space="preserve">et des officiels </w:t>
      </w:r>
      <w:r w:rsidRPr="001B697E">
        <w:rPr>
          <w:rFonts w:ascii="Barlow" w:hAnsi="Barlow"/>
          <w:lang w:val="fr-CA"/>
        </w:rPr>
        <w:t xml:space="preserve">sera ouverte pour la nouvelle année d'adhésion le </w:t>
      </w:r>
      <w:r w:rsidR="008769FD" w:rsidRPr="001B697E">
        <w:rPr>
          <w:rFonts w:ascii="Barlow" w:hAnsi="Barlow"/>
          <w:lang w:val="fr-CA"/>
        </w:rPr>
        <w:t>1er septembre</w:t>
      </w:r>
      <w:r w:rsidRPr="001B697E">
        <w:rPr>
          <w:rFonts w:ascii="Barlow" w:hAnsi="Barlow"/>
          <w:lang w:val="fr-CA"/>
        </w:rPr>
        <w:t>.</w:t>
      </w:r>
    </w:p>
    <w:p w14:paraId="59030C4F" w14:textId="77777777" w:rsidR="000F2143" w:rsidRPr="001B697E" w:rsidRDefault="000F2143" w:rsidP="000F2143">
      <w:pPr>
        <w:spacing w:after="0" w:line="240" w:lineRule="auto"/>
        <w:rPr>
          <w:rFonts w:ascii="Barlow" w:hAnsi="Barlow"/>
          <w:lang w:val="fr-CA"/>
        </w:rPr>
      </w:pPr>
    </w:p>
    <w:p w14:paraId="64FC0771" w14:textId="73575E80" w:rsidR="000F2143" w:rsidRPr="001B697E" w:rsidRDefault="000F2143" w:rsidP="000F2143">
      <w:pPr>
        <w:spacing w:after="0" w:line="240" w:lineRule="auto"/>
        <w:rPr>
          <w:rFonts w:ascii="Barlow" w:hAnsi="Barlow"/>
          <w:lang w:val="fr-CA"/>
        </w:rPr>
      </w:pPr>
      <w:r w:rsidRPr="001B697E">
        <w:rPr>
          <w:rFonts w:ascii="Barlow" w:hAnsi="Barlow"/>
          <w:lang w:val="fr-CA"/>
        </w:rPr>
        <w:t xml:space="preserve">Les </w:t>
      </w:r>
      <w:r w:rsidR="00493E53" w:rsidRPr="001B697E">
        <w:rPr>
          <w:rFonts w:ascii="Barlow" w:hAnsi="Barlow"/>
          <w:lang w:val="fr-CA"/>
        </w:rPr>
        <w:t>entraîneur·e·</w:t>
      </w:r>
      <w:r w:rsidRPr="001B697E">
        <w:rPr>
          <w:rFonts w:ascii="Barlow" w:hAnsi="Barlow"/>
          <w:lang w:val="fr-CA"/>
        </w:rPr>
        <w:t xml:space="preserve">s seront invités à compléter le processus de </w:t>
      </w:r>
      <w:r w:rsidR="00493E53" w:rsidRPr="001B697E">
        <w:rPr>
          <w:rFonts w:ascii="Barlow" w:hAnsi="Barlow"/>
          <w:lang w:val="fr-CA"/>
        </w:rPr>
        <w:t xml:space="preserve">vérification </w:t>
      </w:r>
      <w:r w:rsidRPr="001B697E">
        <w:rPr>
          <w:rFonts w:ascii="Barlow" w:hAnsi="Barlow"/>
          <w:lang w:val="fr-CA"/>
        </w:rPr>
        <w:t xml:space="preserve">avec Sterling Talent Solutions et leur formation de </w:t>
      </w:r>
      <w:r w:rsidR="00493E53" w:rsidRPr="001B697E">
        <w:rPr>
          <w:rFonts w:ascii="Barlow" w:hAnsi="Barlow"/>
          <w:lang w:val="fr-CA"/>
        </w:rPr>
        <w:t>Leader</w:t>
      </w:r>
      <w:r w:rsidRPr="001B697E">
        <w:rPr>
          <w:rFonts w:ascii="Barlow" w:hAnsi="Barlow"/>
          <w:lang w:val="fr-CA"/>
        </w:rPr>
        <w:t xml:space="preserve"> d'activités </w:t>
      </w:r>
      <w:r w:rsidR="00493E53" w:rsidRPr="001B697E">
        <w:rPr>
          <w:rFonts w:ascii="Barlow" w:hAnsi="Barlow"/>
          <w:lang w:val="fr-CA"/>
        </w:rPr>
        <w:t>Respect et sport</w:t>
      </w:r>
      <w:r w:rsidRPr="001B697E">
        <w:rPr>
          <w:rFonts w:ascii="Barlow" w:hAnsi="Barlow"/>
          <w:lang w:val="fr-CA"/>
        </w:rPr>
        <w:t xml:space="preserve"> </w:t>
      </w:r>
      <w:r w:rsidR="009E4E40" w:rsidRPr="001B697E">
        <w:rPr>
          <w:rFonts w:ascii="Barlow" w:hAnsi="Barlow"/>
          <w:lang w:val="fr-CA"/>
        </w:rPr>
        <w:t>si leur profil montre qu'ils n'ont</w:t>
      </w:r>
      <w:r w:rsidR="00736D60" w:rsidRPr="001B697E">
        <w:rPr>
          <w:rFonts w:ascii="Barlow" w:hAnsi="Barlow"/>
          <w:lang w:val="fr-CA"/>
        </w:rPr>
        <w:t xml:space="preserve"> pas effectué ces étapes ou s'ils ont expiré depuis</w:t>
      </w:r>
      <w:r w:rsidRPr="001B697E">
        <w:rPr>
          <w:rFonts w:ascii="Barlow" w:hAnsi="Barlow"/>
          <w:lang w:val="fr-CA"/>
        </w:rPr>
        <w:t xml:space="preserve"> la </w:t>
      </w:r>
      <w:r w:rsidR="00736D60" w:rsidRPr="001B697E">
        <w:rPr>
          <w:rFonts w:ascii="Barlow" w:hAnsi="Barlow"/>
          <w:lang w:val="fr-CA"/>
        </w:rPr>
        <w:t>saison dernière, conformément à la</w:t>
      </w:r>
      <w:r w:rsidRPr="001B697E">
        <w:rPr>
          <w:rFonts w:ascii="Barlow" w:hAnsi="Barlow"/>
          <w:lang w:val="fr-CA"/>
        </w:rPr>
        <w:t xml:space="preserve"> politique d'</w:t>
      </w:r>
      <w:r w:rsidR="00493E53" w:rsidRPr="001B697E">
        <w:rPr>
          <w:rFonts w:ascii="Barlow" w:hAnsi="Barlow"/>
          <w:lang w:val="fr-CA"/>
        </w:rPr>
        <w:t>inscription</w:t>
      </w:r>
      <w:r w:rsidRPr="001B697E">
        <w:rPr>
          <w:rFonts w:ascii="Barlow" w:hAnsi="Barlow"/>
          <w:lang w:val="fr-CA"/>
        </w:rPr>
        <w:t xml:space="preserve"> et de certification des </w:t>
      </w:r>
      <w:r w:rsidR="00493E53" w:rsidRPr="001B697E">
        <w:rPr>
          <w:rFonts w:ascii="Barlow" w:hAnsi="Barlow"/>
          <w:lang w:val="fr-CA"/>
        </w:rPr>
        <w:t>entraîneur·e·</w:t>
      </w:r>
      <w:r w:rsidRPr="001B697E">
        <w:rPr>
          <w:rFonts w:ascii="Barlow" w:hAnsi="Barlow"/>
          <w:lang w:val="fr-CA"/>
        </w:rPr>
        <w:t xml:space="preserve">s et à la politique de </w:t>
      </w:r>
      <w:r w:rsidR="00493E53" w:rsidRPr="001B697E">
        <w:rPr>
          <w:rFonts w:ascii="Barlow" w:hAnsi="Barlow"/>
          <w:lang w:val="fr-CA"/>
        </w:rPr>
        <w:t>vérification</w:t>
      </w:r>
      <w:r w:rsidRPr="001B697E">
        <w:rPr>
          <w:rFonts w:ascii="Barlow" w:hAnsi="Barlow"/>
          <w:lang w:val="fr-CA"/>
        </w:rPr>
        <w:t xml:space="preserve"> </w:t>
      </w:r>
      <w:r w:rsidR="00493E53" w:rsidRPr="001B697E">
        <w:rPr>
          <w:rFonts w:ascii="Barlow" w:hAnsi="Barlow"/>
          <w:lang w:val="fr-CA"/>
        </w:rPr>
        <w:t>de NAC</w:t>
      </w:r>
      <w:r w:rsidR="0085170A" w:rsidRPr="001B697E">
        <w:rPr>
          <w:rFonts w:ascii="Barlow" w:hAnsi="Barlow"/>
          <w:lang w:val="fr-CA"/>
        </w:rPr>
        <w:t xml:space="preserve">. </w:t>
      </w:r>
      <w:r w:rsidR="00493E53" w:rsidRPr="001B697E">
        <w:rPr>
          <w:rFonts w:ascii="Barlow" w:hAnsi="Barlow"/>
          <w:lang w:val="fr-CA"/>
        </w:rPr>
        <w:t xml:space="preserve">Ces personnes </w:t>
      </w:r>
      <w:r w:rsidR="00494E87" w:rsidRPr="001B697E">
        <w:rPr>
          <w:rFonts w:ascii="Barlow" w:hAnsi="Barlow"/>
          <w:lang w:val="fr-CA"/>
        </w:rPr>
        <w:t>seront également invité</w:t>
      </w:r>
      <w:r w:rsidR="00493E53" w:rsidRPr="001B697E">
        <w:rPr>
          <w:rFonts w:ascii="Barlow" w:hAnsi="Barlow"/>
          <w:lang w:val="fr-CA"/>
        </w:rPr>
        <w:t>e</w:t>
      </w:r>
      <w:r w:rsidR="00494E87" w:rsidRPr="001B697E">
        <w:rPr>
          <w:rFonts w:ascii="Barlow" w:hAnsi="Barlow"/>
          <w:lang w:val="fr-CA"/>
        </w:rPr>
        <w:t>s à reconnaître qu'</w:t>
      </w:r>
      <w:r w:rsidR="00493E53" w:rsidRPr="001B697E">
        <w:rPr>
          <w:rFonts w:ascii="Barlow" w:hAnsi="Barlow"/>
          <w:lang w:val="fr-CA"/>
        </w:rPr>
        <w:t>elle</w:t>
      </w:r>
      <w:r w:rsidR="00494E87" w:rsidRPr="001B697E">
        <w:rPr>
          <w:rFonts w:ascii="Barlow" w:hAnsi="Barlow"/>
          <w:lang w:val="fr-CA"/>
        </w:rPr>
        <w:t xml:space="preserve">s ont lu et suivront la Politique de conduite </w:t>
      </w:r>
      <w:r w:rsidR="00493E53" w:rsidRPr="001B697E">
        <w:rPr>
          <w:rFonts w:ascii="Barlow" w:hAnsi="Barlow"/>
          <w:lang w:val="fr-CA"/>
        </w:rPr>
        <w:t>de NAC</w:t>
      </w:r>
      <w:r w:rsidR="00A41A5F" w:rsidRPr="001B697E">
        <w:rPr>
          <w:rFonts w:ascii="Barlow" w:hAnsi="Barlow"/>
          <w:lang w:val="fr-CA"/>
        </w:rPr>
        <w:t xml:space="preserve"> avant que le processus d'inscription ne soit terminé.</w:t>
      </w:r>
    </w:p>
    <w:p w14:paraId="33B6649A" w14:textId="77777777" w:rsidR="000F2143" w:rsidRPr="001B697E" w:rsidRDefault="000F2143" w:rsidP="000F2143">
      <w:pPr>
        <w:spacing w:after="0" w:line="240" w:lineRule="auto"/>
        <w:rPr>
          <w:rFonts w:ascii="Barlow" w:hAnsi="Barlow"/>
          <w:lang w:val="fr-CA"/>
        </w:rPr>
      </w:pPr>
    </w:p>
    <w:p w14:paraId="0C06D47D" w14:textId="59DE66CF" w:rsidR="00693C98" w:rsidRPr="001B697E" w:rsidRDefault="00693C98" w:rsidP="00693C98">
      <w:pPr>
        <w:spacing w:after="0" w:line="240" w:lineRule="auto"/>
        <w:rPr>
          <w:rFonts w:ascii="Barlow" w:hAnsi="Barlow"/>
          <w:lang w:val="fr-CA"/>
        </w:rPr>
      </w:pPr>
      <w:r w:rsidRPr="001B697E">
        <w:rPr>
          <w:rFonts w:ascii="Barlow" w:hAnsi="Barlow"/>
          <w:lang w:val="fr-CA"/>
        </w:rPr>
        <w:t xml:space="preserve">L'affiliation des clubs pour </w:t>
      </w:r>
      <w:proofErr w:type="gramStart"/>
      <w:r w:rsidRPr="001B697E">
        <w:rPr>
          <w:rFonts w:ascii="Barlow" w:hAnsi="Barlow"/>
          <w:lang w:val="fr-CA"/>
        </w:rPr>
        <w:t xml:space="preserve">les </w:t>
      </w:r>
      <w:r w:rsidR="00493E53" w:rsidRPr="001B697E">
        <w:rPr>
          <w:rFonts w:ascii="Barlow" w:hAnsi="Barlow"/>
          <w:lang w:val="fr-CA"/>
        </w:rPr>
        <w:t>entraîneur</w:t>
      </w:r>
      <w:proofErr w:type="gramEnd"/>
      <w:r w:rsidR="00493E53" w:rsidRPr="001B697E">
        <w:rPr>
          <w:rFonts w:ascii="Barlow" w:hAnsi="Barlow"/>
          <w:lang w:val="fr-CA"/>
        </w:rPr>
        <w:t>·e·</w:t>
      </w:r>
      <w:r w:rsidRPr="001B697E">
        <w:rPr>
          <w:rFonts w:ascii="Barlow" w:hAnsi="Barlow"/>
          <w:lang w:val="fr-CA"/>
        </w:rPr>
        <w:t xml:space="preserve">s expirera le 31 août 2020, de sorte que chaque </w:t>
      </w:r>
      <w:r w:rsidR="00493E53" w:rsidRPr="001B697E">
        <w:rPr>
          <w:rFonts w:ascii="Barlow" w:hAnsi="Barlow"/>
          <w:lang w:val="fr-CA"/>
        </w:rPr>
        <w:t>entraîneur·e</w:t>
      </w:r>
      <w:r w:rsidRPr="001B697E">
        <w:rPr>
          <w:rFonts w:ascii="Barlow" w:hAnsi="Barlow"/>
          <w:lang w:val="fr-CA"/>
        </w:rPr>
        <w:t xml:space="preserve"> inscrit</w:t>
      </w:r>
      <w:r w:rsidR="00493E53" w:rsidRPr="001B697E">
        <w:rPr>
          <w:rFonts w:ascii="Barlow" w:hAnsi="Barlow"/>
          <w:lang w:val="fr-CA"/>
        </w:rPr>
        <w:t>·e</w:t>
      </w:r>
      <w:r w:rsidRPr="001B697E">
        <w:rPr>
          <w:rFonts w:ascii="Barlow" w:hAnsi="Barlow"/>
          <w:lang w:val="fr-CA"/>
        </w:rPr>
        <w:t xml:space="preserve"> devra sélectionner </w:t>
      </w:r>
      <w:r w:rsidR="00493E53" w:rsidRPr="001B697E">
        <w:rPr>
          <w:rFonts w:ascii="Barlow" w:hAnsi="Barlow"/>
          <w:lang w:val="fr-CA"/>
        </w:rPr>
        <w:t xml:space="preserve">à nouveau </w:t>
      </w:r>
      <w:r w:rsidRPr="001B697E">
        <w:rPr>
          <w:rFonts w:ascii="Barlow" w:hAnsi="Barlow"/>
          <w:lang w:val="fr-CA"/>
        </w:rPr>
        <w:t>les clubs avec lesquels il</w:t>
      </w:r>
      <w:r w:rsidR="001B697E">
        <w:rPr>
          <w:rFonts w:ascii="Barlow" w:hAnsi="Barlow"/>
          <w:lang w:val="fr-CA"/>
        </w:rPr>
        <w:t xml:space="preserve"> ou </w:t>
      </w:r>
      <w:r w:rsidR="00493E53" w:rsidRPr="001B697E">
        <w:rPr>
          <w:rFonts w:ascii="Barlow" w:hAnsi="Barlow"/>
          <w:lang w:val="fr-CA"/>
        </w:rPr>
        <w:t>elle</w:t>
      </w:r>
      <w:r w:rsidRPr="001B697E">
        <w:rPr>
          <w:rFonts w:ascii="Barlow" w:hAnsi="Barlow"/>
          <w:lang w:val="fr-CA"/>
        </w:rPr>
        <w:t xml:space="preserve"> travaille au cours de la nouvelle saison d'affiliation.</w:t>
      </w:r>
    </w:p>
    <w:p w14:paraId="4716486A" w14:textId="77777777" w:rsidR="00693C98" w:rsidRPr="001B697E" w:rsidRDefault="00693C98" w:rsidP="000F2143">
      <w:pPr>
        <w:spacing w:after="0" w:line="240" w:lineRule="auto"/>
        <w:rPr>
          <w:rFonts w:ascii="Barlow" w:hAnsi="Barlow"/>
          <w:lang w:val="fr-CA"/>
        </w:rPr>
      </w:pPr>
    </w:p>
    <w:p w14:paraId="773E26A8" w14:textId="3BB45D16" w:rsidR="000F2143" w:rsidRPr="001B697E" w:rsidRDefault="00664599" w:rsidP="000F2143">
      <w:pPr>
        <w:spacing w:after="0" w:line="240" w:lineRule="auto"/>
        <w:rPr>
          <w:rFonts w:ascii="Barlow" w:hAnsi="Barlow"/>
          <w:lang w:val="fr-CA"/>
        </w:rPr>
      </w:pPr>
      <w:r w:rsidRPr="001B697E">
        <w:rPr>
          <w:rFonts w:ascii="Barlow" w:hAnsi="Barlow"/>
          <w:lang w:val="fr-CA"/>
        </w:rPr>
        <w:t>Les officiels devront</w:t>
      </w:r>
      <w:r w:rsidR="000F2143" w:rsidRPr="001B697E">
        <w:rPr>
          <w:rFonts w:ascii="Barlow" w:hAnsi="Barlow"/>
          <w:lang w:val="fr-CA"/>
        </w:rPr>
        <w:t xml:space="preserve"> également </w:t>
      </w:r>
      <w:r w:rsidRPr="001B697E">
        <w:rPr>
          <w:rFonts w:ascii="Barlow" w:hAnsi="Barlow"/>
          <w:lang w:val="fr-CA"/>
        </w:rPr>
        <w:t xml:space="preserve">reconnaître la politique de conduite </w:t>
      </w:r>
      <w:r w:rsidR="00493E53" w:rsidRPr="001B697E">
        <w:rPr>
          <w:rFonts w:ascii="Barlow" w:hAnsi="Barlow"/>
          <w:lang w:val="fr-CA"/>
        </w:rPr>
        <w:t xml:space="preserve">de NAC </w:t>
      </w:r>
      <w:r w:rsidRPr="001B697E">
        <w:rPr>
          <w:rFonts w:ascii="Barlow" w:hAnsi="Barlow"/>
          <w:lang w:val="fr-CA"/>
        </w:rPr>
        <w:t xml:space="preserve">cette année et devront </w:t>
      </w:r>
      <w:r w:rsidR="000F2143" w:rsidRPr="001B697E">
        <w:rPr>
          <w:rFonts w:ascii="Barlow" w:hAnsi="Barlow"/>
          <w:lang w:val="fr-CA"/>
        </w:rPr>
        <w:t xml:space="preserve">remplir l'exigence de </w:t>
      </w:r>
      <w:r w:rsidR="00493E53" w:rsidRPr="001B697E">
        <w:rPr>
          <w:rFonts w:ascii="Barlow" w:hAnsi="Barlow"/>
          <w:lang w:val="fr-CA"/>
        </w:rPr>
        <w:t>vérification</w:t>
      </w:r>
      <w:r w:rsidR="002960B6" w:rsidRPr="001B697E">
        <w:rPr>
          <w:rFonts w:ascii="Barlow" w:hAnsi="Barlow"/>
          <w:lang w:val="fr-CA"/>
        </w:rPr>
        <w:t xml:space="preserve"> cette année </w:t>
      </w:r>
      <w:r w:rsidR="005B5722" w:rsidRPr="001B697E">
        <w:rPr>
          <w:rFonts w:ascii="Barlow" w:hAnsi="Barlow"/>
          <w:lang w:val="fr-CA"/>
        </w:rPr>
        <w:t xml:space="preserve">et la certification de </w:t>
      </w:r>
      <w:r w:rsidR="00493E53" w:rsidRPr="001B697E">
        <w:rPr>
          <w:rFonts w:ascii="Barlow" w:hAnsi="Barlow"/>
          <w:lang w:val="fr-CA"/>
        </w:rPr>
        <w:t>R</w:t>
      </w:r>
      <w:r w:rsidR="005B5722" w:rsidRPr="001B697E">
        <w:rPr>
          <w:rFonts w:ascii="Barlow" w:hAnsi="Barlow"/>
          <w:lang w:val="fr-CA"/>
        </w:rPr>
        <w:t xml:space="preserve">espect </w:t>
      </w:r>
      <w:r w:rsidR="00493E53" w:rsidRPr="001B697E">
        <w:rPr>
          <w:rFonts w:ascii="Barlow" w:hAnsi="Barlow"/>
          <w:lang w:val="fr-CA"/>
        </w:rPr>
        <w:t xml:space="preserve">et </w:t>
      </w:r>
      <w:r w:rsidR="001B697E">
        <w:rPr>
          <w:rFonts w:ascii="Barlow" w:hAnsi="Barlow"/>
          <w:lang w:val="fr-CA"/>
        </w:rPr>
        <w:t>S</w:t>
      </w:r>
      <w:r w:rsidR="00493E53" w:rsidRPr="001B697E">
        <w:rPr>
          <w:rFonts w:ascii="Barlow" w:hAnsi="Barlow"/>
          <w:lang w:val="fr-CA"/>
        </w:rPr>
        <w:t xml:space="preserve">port </w:t>
      </w:r>
      <w:r w:rsidR="005B5722" w:rsidRPr="001B697E">
        <w:rPr>
          <w:rFonts w:ascii="Barlow" w:hAnsi="Barlow"/>
          <w:lang w:val="fr-CA"/>
        </w:rPr>
        <w:t>d'</w:t>
      </w:r>
      <w:r w:rsidR="00E831C1" w:rsidRPr="001B697E">
        <w:rPr>
          <w:rFonts w:ascii="Barlow" w:hAnsi="Barlow"/>
          <w:lang w:val="fr-CA"/>
        </w:rPr>
        <w:t>ici le 1er septembre 2021</w:t>
      </w:r>
      <w:r w:rsidR="00A41A5F" w:rsidRPr="001B697E">
        <w:rPr>
          <w:rFonts w:ascii="Barlow" w:hAnsi="Barlow"/>
          <w:lang w:val="fr-CA"/>
        </w:rPr>
        <w:t>.</w:t>
      </w:r>
    </w:p>
    <w:p w14:paraId="265DFC82" w14:textId="77777777" w:rsidR="000F2143" w:rsidRPr="001B697E" w:rsidRDefault="000F2143" w:rsidP="000F2143">
      <w:pPr>
        <w:spacing w:after="0" w:line="240" w:lineRule="auto"/>
        <w:rPr>
          <w:rFonts w:ascii="Barlow" w:hAnsi="Barlow"/>
          <w:lang w:val="fr-CA"/>
        </w:rPr>
      </w:pPr>
    </w:p>
    <w:p w14:paraId="109F6542" w14:textId="22F2ACC7" w:rsidR="00D43424" w:rsidRPr="001B697E" w:rsidRDefault="003860F2" w:rsidP="00D43424">
      <w:pPr>
        <w:pStyle w:val="p2"/>
        <w:rPr>
          <w:rStyle w:val="apple-converted-space"/>
          <w:sz w:val="22"/>
          <w:szCs w:val="22"/>
          <w:lang w:val="fr-CA"/>
        </w:rPr>
      </w:pPr>
      <w:r w:rsidRPr="001B697E">
        <w:rPr>
          <w:sz w:val="22"/>
          <w:szCs w:val="22"/>
          <w:lang w:val="fr-CA"/>
        </w:rPr>
        <w:t>Le statut d'</w:t>
      </w:r>
      <w:r w:rsidR="00493E53" w:rsidRPr="001B697E">
        <w:rPr>
          <w:sz w:val="22"/>
          <w:szCs w:val="22"/>
          <w:lang w:val="fr-CA"/>
        </w:rPr>
        <w:t>inscription</w:t>
      </w:r>
      <w:r w:rsidR="000F2143" w:rsidRPr="001B697E">
        <w:rPr>
          <w:sz w:val="22"/>
          <w:szCs w:val="22"/>
          <w:lang w:val="fr-CA"/>
        </w:rPr>
        <w:t xml:space="preserve"> de l'année précédente </w:t>
      </w:r>
      <w:r w:rsidRPr="001B697E">
        <w:rPr>
          <w:sz w:val="22"/>
          <w:szCs w:val="22"/>
          <w:lang w:val="fr-CA"/>
        </w:rPr>
        <w:t xml:space="preserve">pour chaque </w:t>
      </w:r>
      <w:r w:rsidR="00493E53" w:rsidRPr="001B697E">
        <w:rPr>
          <w:sz w:val="22"/>
          <w:szCs w:val="22"/>
          <w:lang w:val="fr-CA"/>
        </w:rPr>
        <w:t>membre inscrit</w:t>
      </w:r>
      <w:r w:rsidR="000F2143" w:rsidRPr="001B697E">
        <w:rPr>
          <w:sz w:val="22"/>
          <w:szCs w:val="22"/>
          <w:lang w:val="fr-CA"/>
        </w:rPr>
        <w:t xml:space="preserve"> sera désactivé après le 15 décembre</w:t>
      </w:r>
      <w:r w:rsidR="00E831C1" w:rsidRPr="001B697E">
        <w:rPr>
          <w:sz w:val="22"/>
          <w:szCs w:val="22"/>
          <w:lang w:val="fr-CA"/>
        </w:rPr>
        <w:t xml:space="preserve"> 2020</w:t>
      </w:r>
      <w:r w:rsidR="000F2143" w:rsidRPr="001B697E">
        <w:rPr>
          <w:sz w:val="22"/>
          <w:szCs w:val="22"/>
          <w:lang w:val="fr-CA"/>
        </w:rPr>
        <w:t>. Toute</w:t>
      </w:r>
      <w:r w:rsidR="00463D0C" w:rsidRPr="001B697E">
        <w:rPr>
          <w:sz w:val="22"/>
          <w:szCs w:val="22"/>
          <w:lang w:val="fr-CA"/>
        </w:rPr>
        <w:t xml:space="preserve"> personne</w:t>
      </w:r>
      <w:r w:rsidR="00757AF5" w:rsidRPr="001B697E">
        <w:rPr>
          <w:sz w:val="22"/>
          <w:szCs w:val="22"/>
          <w:lang w:val="fr-CA"/>
        </w:rPr>
        <w:t xml:space="preserve"> qui </w:t>
      </w:r>
      <w:r w:rsidR="00493E53" w:rsidRPr="001B697E">
        <w:rPr>
          <w:sz w:val="22"/>
          <w:szCs w:val="22"/>
          <w:lang w:val="fr-CA"/>
        </w:rPr>
        <w:t>s’</w:t>
      </w:r>
      <w:r w:rsidR="00757AF5" w:rsidRPr="001B697E">
        <w:rPr>
          <w:sz w:val="22"/>
          <w:szCs w:val="22"/>
          <w:lang w:val="fr-CA"/>
        </w:rPr>
        <w:t>inscrit directement auprès d</w:t>
      </w:r>
      <w:r w:rsidR="00493E53" w:rsidRPr="001B697E">
        <w:rPr>
          <w:sz w:val="22"/>
          <w:szCs w:val="22"/>
          <w:lang w:val="fr-CA"/>
        </w:rPr>
        <w:t>e l’OPTS</w:t>
      </w:r>
      <w:r w:rsidR="00757AF5" w:rsidRPr="001B697E">
        <w:rPr>
          <w:sz w:val="22"/>
          <w:szCs w:val="22"/>
          <w:lang w:val="fr-CA"/>
        </w:rPr>
        <w:t xml:space="preserve"> (par exemple les </w:t>
      </w:r>
      <w:r w:rsidR="00493E53" w:rsidRPr="001B697E">
        <w:rPr>
          <w:sz w:val="22"/>
          <w:szCs w:val="22"/>
          <w:lang w:val="fr-CA"/>
        </w:rPr>
        <w:t>entraîneur·e·</w:t>
      </w:r>
      <w:r w:rsidR="00757AF5" w:rsidRPr="001B697E">
        <w:rPr>
          <w:sz w:val="22"/>
          <w:szCs w:val="22"/>
          <w:lang w:val="fr-CA"/>
        </w:rPr>
        <w:t xml:space="preserve">s et certains officiels) </w:t>
      </w:r>
      <w:r w:rsidR="00493E53" w:rsidRPr="001B697E">
        <w:rPr>
          <w:sz w:val="22"/>
          <w:szCs w:val="22"/>
          <w:lang w:val="fr-CA"/>
        </w:rPr>
        <w:t xml:space="preserve">et </w:t>
      </w:r>
      <w:r w:rsidR="00757AF5" w:rsidRPr="001B697E">
        <w:rPr>
          <w:sz w:val="22"/>
          <w:szCs w:val="22"/>
          <w:lang w:val="fr-CA"/>
        </w:rPr>
        <w:t>qui s'est</w:t>
      </w:r>
      <w:r w:rsidR="000F2143" w:rsidRPr="001B697E">
        <w:rPr>
          <w:sz w:val="22"/>
          <w:szCs w:val="22"/>
          <w:lang w:val="fr-CA"/>
        </w:rPr>
        <w:t xml:space="preserve"> inscrite en 2019 mais pas en</w:t>
      </w:r>
      <w:r w:rsidR="00E831C1" w:rsidRPr="001B697E">
        <w:rPr>
          <w:sz w:val="22"/>
          <w:szCs w:val="22"/>
          <w:lang w:val="fr-CA"/>
        </w:rPr>
        <w:t xml:space="preserve"> 2020</w:t>
      </w:r>
      <w:r w:rsidR="001A18B7" w:rsidRPr="001B697E">
        <w:rPr>
          <w:sz w:val="22"/>
          <w:szCs w:val="22"/>
          <w:lang w:val="fr-CA"/>
        </w:rPr>
        <w:t xml:space="preserve"> avant le</w:t>
      </w:r>
      <w:r w:rsidR="001A18B7" w:rsidRPr="001B697E">
        <w:rPr>
          <w:sz w:val="22"/>
          <w:szCs w:val="22"/>
          <w:vertAlign w:val="superscript"/>
          <w:lang w:val="fr-CA"/>
        </w:rPr>
        <w:t xml:space="preserve"> </w:t>
      </w:r>
      <w:r w:rsidR="001A18B7" w:rsidRPr="001B697E">
        <w:rPr>
          <w:sz w:val="22"/>
          <w:szCs w:val="22"/>
          <w:lang w:val="fr-CA"/>
        </w:rPr>
        <w:t>15 décembre devra</w:t>
      </w:r>
      <w:r w:rsidR="00617751" w:rsidRPr="001B697E">
        <w:rPr>
          <w:sz w:val="22"/>
          <w:szCs w:val="22"/>
          <w:lang w:val="fr-CA"/>
        </w:rPr>
        <w:t xml:space="preserve"> peut-être </w:t>
      </w:r>
      <w:r w:rsidR="000F2143" w:rsidRPr="001B697E">
        <w:rPr>
          <w:sz w:val="22"/>
          <w:szCs w:val="22"/>
          <w:lang w:val="fr-CA"/>
        </w:rPr>
        <w:t xml:space="preserve">demander à son </w:t>
      </w:r>
      <w:r w:rsidR="00493E53" w:rsidRPr="001B697E">
        <w:rPr>
          <w:sz w:val="22"/>
          <w:szCs w:val="22"/>
          <w:lang w:val="fr-CA"/>
        </w:rPr>
        <w:t>OPTS</w:t>
      </w:r>
      <w:r w:rsidR="000F2143" w:rsidRPr="001B697E">
        <w:rPr>
          <w:sz w:val="22"/>
          <w:szCs w:val="22"/>
          <w:lang w:val="fr-CA"/>
        </w:rPr>
        <w:t xml:space="preserve"> de les réactiver pour </w:t>
      </w:r>
      <w:r w:rsidR="00493E53" w:rsidRPr="001B697E">
        <w:rPr>
          <w:sz w:val="22"/>
          <w:szCs w:val="22"/>
          <w:lang w:val="fr-CA"/>
        </w:rPr>
        <w:t>leur</w:t>
      </w:r>
      <w:r w:rsidR="000F2143" w:rsidRPr="001B697E">
        <w:rPr>
          <w:sz w:val="22"/>
          <w:szCs w:val="22"/>
          <w:lang w:val="fr-CA"/>
        </w:rPr>
        <w:t xml:space="preserve"> </w:t>
      </w:r>
      <w:r w:rsidR="001A18B7" w:rsidRPr="001B697E">
        <w:rPr>
          <w:sz w:val="22"/>
          <w:szCs w:val="22"/>
          <w:lang w:val="fr-CA"/>
        </w:rPr>
        <w:t>permettre de se</w:t>
      </w:r>
      <w:r w:rsidR="00226E90" w:rsidRPr="001B697E">
        <w:rPr>
          <w:sz w:val="22"/>
          <w:szCs w:val="22"/>
          <w:lang w:val="fr-CA"/>
        </w:rPr>
        <w:t xml:space="preserve"> connecter afin de compléter le</w:t>
      </w:r>
      <w:r w:rsidR="001A18B7" w:rsidRPr="001B697E">
        <w:rPr>
          <w:sz w:val="22"/>
          <w:szCs w:val="22"/>
          <w:lang w:val="fr-CA"/>
        </w:rPr>
        <w:t xml:space="preserve"> processus d'inscription</w:t>
      </w:r>
      <w:r w:rsidR="00617751" w:rsidRPr="001B697E">
        <w:rPr>
          <w:sz w:val="22"/>
          <w:szCs w:val="22"/>
          <w:lang w:val="fr-CA"/>
        </w:rPr>
        <w:t xml:space="preserve"> 2020-2021 après </w:t>
      </w:r>
      <w:r w:rsidR="009F1AB8" w:rsidRPr="001B697E">
        <w:rPr>
          <w:sz w:val="22"/>
          <w:szCs w:val="22"/>
          <w:lang w:val="fr-CA"/>
        </w:rPr>
        <w:t>cette date</w:t>
      </w:r>
      <w:r w:rsidR="00D43424" w:rsidRPr="001B697E">
        <w:rPr>
          <w:rFonts w:eastAsia="Times New Roman"/>
          <w:sz w:val="22"/>
          <w:szCs w:val="22"/>
          <w:lang w:val="fr-CA"/>
        </w:rPr>
        <w:t xml:space="preserve">.  </w:t>
      </w:r>
      <w:r w:rsidR="00D43424" w:rsidRPr="001B697E">
        <w:rPr>
          <w:rStyle w:val="apple-converted-space"/>
          <w:rFonts w:eastAsia="Times New Roman"/>
          <w:sz w:val="22"/>
          <w:szCs w:val="22"/>
          <w:lang w:val="fr-CA"/>
        </w:rPr>
        <w:t xml:space="preserve">(Veuillez noter </w:t>
      </w:r>
      <w:r w:rsidR="00D43424" w:rsidRPr="001B697E">
        <w:rPr>
          <w:rStyle w:val="apple-converted-space"/>
          <w:rFonts w:eastAsia="Times New Roman"/>
          <w:sz w:val="22"/>
          <w:szCs w:val="22"/>
          <w:lang w:val="fr-CA"/>
        </w:rPr>
        <w:lastRenderedPageBreak/>
        <w:t xml:space="preserve">que pour 2020-2021, aucune inscription ne sera désactivée à aucun moment de la saison, compte tenu de l'impact de la pandémie de </w:t>
      </w:r>
      <w:r w:rsidR="00493E53" w:rsidRPr="001B697E">
        <w:rPr>
          <w:rStyle w:val="apple-converted-space"/>
          <w:rFonts w:eastAsia="Times New Roman"/>
          <w:sz w:val="22"/>
          <w:szCs w:val="22"/>
          <w:lang w:val="fr-CA"/>
        </w:rPr>
        <w:t xml:space="preserve">la </w:t>
      </w:r>
      <w:r w:rsidR="00D43424" w:rsidRPr="001B697E">
        <w:rPr>
          <w:rStyle w:val="apple-converted-space"/>
          <w:rFonts w:eastAsia="Times New Roman"/>
          <w:sz w:val="22"/>
          <w:szCs w:val="22"/>
          <w:lang w:val="fr-CA"/>
        </w:rPr>
        <w:t xml:space="preserve">COVID. Aucun </w:t>
      </w:r>
      <w:r w:rsidR="00493E53" w:rsidRPr="001B697E">
        <w:rPr>
          <w:rStyle w:val="apple-converted-space"/>
          <w:rFonts w:eastAsia="Times New Roman"/>
          <w:sz w:val="22"/>
          <w:szCs w:val="22"/>
          <w:lang w:val="fr-CA"/>
        </w:rPr>
        <w:t>membre inscrit</w:t>
      </w:r>
      <w:r w:rsidR="00D43424" w:rsidRPr="001B697E">
        <w:rPr>
          <w:rStyle w:val="apple-converted-space"/>
          <w:rFonts w:eastAsia="Times New Roman"/>
          <w:sz w:val="22"/>
          <w:szCs w:val="22"/>
          <w:lang w:val="fr-CA"/>
        </w:rPr>
        <w:t xml:space="preserve"> ne sera toutefois "actif" pour cette saison tant que son </w:t>
      </w:r>
      <w:r w:rsidR="00493E53" w:rsidRPr="001B697E">
        <w:rPr>
          <w:rStyle w:val="apple-converted-space"/>
          <w:rFonts w:eastAsia="Times New Roman"/>
          <w:sz w:val="22"/>
          <w:szCs w:val="22"/>
          <w:lang w:val="fr-CA"/>
        </w:rPr>
        <w:t>inscription</w:t>
      </w:r>
      <w:r w:rsidR="00D43424" w:rsidRPr="001B697E">
        <w:rPr>
          <w:rStyle w:val="apple-converted-space"/>
          <w:rFonts w:eastAsia="Times New Roman"/>
          <w:sz w:val="22"/>
          <w:szCs w:val="22"/>
          <w:lang w:val="fr-CA"/>
        </w:rPr>
        <w:t xml:space="preserve"> ne sera pas </w:t>
      </w:r>
      <w:r w:rsidR="001B697E" w:rsidRPr="001B697E">
        <w:rPr>
          <w:rStyle w:val="apple-converted-space"/>
          <w:rFonts w:eastAsia="Times New Roman"/>
          <w:sz w:val="22"/>
          <w:szCs w:val="22"/>
          <w:lang w:val="fr-CA"/>
        </w:rPr>
        <w:t>terminée</w:t>
      </w:r>
      <w:r w:rsidR="00D43424" w:rsidRPr="001B697E">
        <w:rPr>
          <w:rStyle w:val="apple-converted-space"/>
          <w:rFonts w:eastAsia="Times New Roman"/>
          <w:sz w:val="22"/>
          <w:szCs w:val="22"/>
          <w:lang w:val="fr-CA"/>
        </w:rPr>
        <w:t>)</w:t>
      </w:r>
    </w:p>
    <w:p w14:paraId="5046B423" w14:textId="4DFC574A" w:rsidR="000F2143" w:rsidRPr="001B697E" w:rsidRDefault="000F2143" w:rsidP="000F2143">
      <w:pPr>
        <w:spacing w:after="0" w:line="240" w:lineRule="auto"/>
        <w:rPr>
          <w:rFonts w:ascii="Barlow" w:hAnsi="Barlow"/>
          <w:lang w:val="fr-CA"/>
        </w:rPr>
      </w:pPr>
    </w:p>
    <w:p w14:paraId="00C75D2C" w14:textId="7C95F706" w:rsidR="000F2143" w:rsidRPr="001B697E" w:rsidRDefault="00A138E5" w:rsidP="000C579D">
      <w:pPr>
        <w:rPr>
          <w:rFonts w:ascii="Barlow" w:hAnsi="Barlow"/>
          <w:b/>
          <w:bCs/>
          <w:i/>
          <w:iCs/>
          <w:sz w:val="24"/>
          <w:szCs w:val="24"/>
          <w:lang w:val="fr-CA"/>
        </w:rPr>
      </w:pPr>
      <w:r w:rsidRPr="001B697E">
        <w:rPr>
          <w:rFonts w:ascii="Barlow" w:hAnsi="Barlow"/>
          <w:b/>
          <w:bCs/>
          <w:i/>
          <w:iCs/>
          <w:sz w:val="24"/>
          <w:szCs w:val="24"/>
          <w:lang w:val="fr-CA"/>
        </w:rPr>
        <w:t>NOUVEAU CETTE ANNÉE</w:t>
      </w:r>
    </w:p>
    <w:p w14:paraId="5F918B9C" w14:textId="34BB66C3" w:rsidR="0080111F" w:rsidRPr="001B697E" w:rsidRDefault="0080111F" w:rsidP="00F7578D">
      <w:pPr>
        <w:spacing w:after="0" w:line="240" w:lineRule="auto"/>
        <w:rPr>
          <w:rFonts w:ascii="Barlow" w:hAnsi="Barlow"/>
          <w:b/>
          <w:bCs/>
          <w:i/>
          <w:iCs/>
          <w:sz w:val="24"/>
          <w:szCs w:val="24"/>
          <w:lang w:val="fr-CA"/>
        </w:rPr>
      </w:pPr>
    </w:p>
    <w:p w14:paraId="14620568" w14:textId="23A1CE6B" w:rsidR="001A58B7" w:rsidRPr="001B697E" w:rsidRDefault="001A58B7" w:rsidP="00F7578D">
      <w:pPr>
        <w:spacing w:after="0" w:line="240" w:lineRule="auto"/>
        <w:rPr>
          <w:rFonts w:ascii="Barlow" w:hAnsi="Barlow"/>
          <w:b/>
          <w:bCs/>
          <w:i/>
          <w:iCs/>
          <w:sz w:val="24"/>
          <w:szCs w:val="24"/>
          <w:lang w:val="fr-CA"/>
        </w:rPr>
      </w:pPr>
      <w:r w:rsidRPr="001B697E">
        <w:rPr>
          <w:rFonts w:ascii="Barlow" w:hAnsi="Barlow"/>
          <w:b/>
          <w:bCs/>
          <w:i/>
          <w:iCs/>
          <w:sz w:val="24"/>
          <w:szCs w:val="24"/>
          <w:lang w:val="fr-CA"/>
        </w:rPr>
        <w:t>Cartes d'</w:t>
      </w:r>
      <w:r w:rsidR="00493E53" w:rsidRPr="001B697E">
        <w:rPr>
          <w:rFonts w:ascii="Barlow" w:hAnsi="Barlow"/>
          <w:b/>
          <w:bCs/>
          <w:i/>
          <w:iCs/>
          <w:sz w:val="24"/>
          <w:szCs w:val="24"/>
          <w:lang w:val="fr-CA"/>
        </w:rPr>
        <w:t>inscription</w:t>
      </w:r>
    </w:p>
    <w:p w14:paraId="35120592" w14:textId="420DD6EA" w:rsidR="001A58B7" w:rsidRPr="001B697E" w:rsidRDefault="001A58B7" w:rsidP="00F7578D">
      <w:pPr>
        <w:spacing w:after="0" w:line="240" w:lineRule="auto"/>
        <w:rPr>
          <w:rFonts w:ascii="Barlow" w:hAnsi="Barlow"/>
          <w:sz w:val="24"/>
          <w:szCs w:val="24"/>
          <w:lang w:val="fr-CA"/>
        </w:rPr>
      </w:pPr>
    </w:p>
    <w:p w14:paraId="27FAB3B7" w14:textId="0C84A9EA" w:rsidR="000228BB" w:rsidRPr="001B697E" w:rsidRDefault="000228BB" w:rsidP="00F7578D">
      <w:pPr>
        <w:spacing w:after="0" w:line="240" w:lineRule="auto"/>
        <w:rPr>
          <w:rFonts w:ascii="Barlow" w:hAnsi="Barlow"/>
          <w:sz w:val="24"/>
          <w:szCs w:val="24"/>
          <w:lang w:val="fr-CA"/>
        </w:rPr>
      </w:pPr>
      <w:r w:rsidRPr="001B697E">
        <w:rPr>
          <w:rFonts w:ascii="Barlow" w:hAnsi="Barlow"/>
          <w:sz w:val="24"/>
          <w:szCs w:val="24"/>
          <w:lang w:val="fr-CA"/>
        </w:rPr>
        <w:t>Le système permet désormais aux personnes inscrites d'imprimer leur propre carte d'</w:t>
      </w:r>
      <w:r w:rsidR="00493E53" w:rsidRPr="001B697E">
        <w:rPr>
          <w:rFonts w:ascii="Barlow" w:hAnsi="Barlow"/>
          <w:sz w:val="24"/>
          <w:szCs w:val="24"/>
          <w:lang w:val="fr-CA"/>
        </w:rPr>
        <w:t>inscription</w:t>
      </w:r>
      <w:r w:rsidRPr="001B697E">
        <w:rPr>
          <w:rFonts w:ascii="Barlow" w:hAnsi="Barlow"/>
          <w:sz w:val="24"/>
          <w:szCs w:val="24"/>
          <w:lang w:val="fr-CA"/>
        </w:rPr>
        <w:t xml:space="preserve">, avec une photo. La photo doit d'abord être téléchargée dans leur profil personnel. </w:t>
      </w:r>
      <w:r w:rsidR="00B405AA" w:rsidRPr="001B697E">
        <w:rPr>
          <w:rFonts w:ascii="Barlow" w:hAnsi="Barlow"/>
          <w:sz w:val="24"/>
          <w:szCs w:val="24"/>
          <w:lang w:val="fr-CA"/>
        </w:rPr>
        <w:t>Comme les</w:t>
      </w:r>
      <w:r w:rsidR="000D1E80" w:rsidRPr="001B697E">
        <w:rPr>
          <w:rFonts w:ascii="Barlow" w:hAnsi="Barlow"/>
          <w:sz w:val="24"/>
          <w:szCs w:val="24"/>
          <w:lang w:val="fr-CA"/>
        </w:rPr>
        <w:t xml:space="preserve"> athlètes</w:t>
      </w:r>
      <w:r w:rsidR="00B405AA" w:rsidRPr="001B697E">
        <w:rPr>
          <w:rFonts w:ascii="Barlow" w:hAnsi="Barlow"/>
          <w:sz w:val="24"/>
          <w:szCs w:val="24"/>
          <w:lang w:val="fr-CA"/>
        </w:rPr>
        <w:t xml:space="preserve"> sont </w:t>
      </w:r>
      <w:r w:rsidR="00625F9A" w:rsidRPr="001B697E">
        <w:rPr>
          <w:rFonts w:ascii="Barlow" w:hAnsi="Barlow"/>
          <w:sz w:val="24"/>
          <w:szCs w:val="24"/>
          <w:lang w:val="fr-CA"/>
        </w:rPr>
        <w:t>inscrit</w:t>
      </w:r>
      <w:r w:rsidR="00493E53" w:rsidRPr="001B697E">
        <w:rPr>
          <w:rFonts w:ascii="Barlow" w:hAnsi="Barlow"/>
          <w:lang w:val="fr-CA"/>
        </w:rPr>
        <w:t>·e·</w:t>
      </w:r>
      <w:r w:rsidR="00625F9A" w:rsidRPr="001B697E">
        <w:rPr>
          <w:rFonts w:ascii="Barlow" w:hAnsi="Barlow"/>
          <w:sz w:val="24"/>
          <w:szCs w:val="24"/>
          <w:lang w:val="fr-CA"/>
        </w:rPr>
        <w:t xml:space="preserve">s par leur club, celui-ci devra fournir à chaque </w:t>
      </w:r>
      <w:r w:rsidR="000D1E80" w:rsidRPr="001B697E">
        <w:rPr>
          <w:rFonts w:ascii="Barlow" w:hAnsi="Barlow"/>
          <w:sz w:val="24"/>
          <w:szCs w:val="24"/>
          <w:lang w:val="fr-CA"/>
        </w:rPr>
        <w:t>athlète son</w:t>
      </w:r>
      <w:r w:rsidR="00625F9A" w:rsidRPr="001B697E">
        <w:rPr>
          <w:rFonts w:ascii="Barlow" w:hAnsi="Barlow"/>
          <w:sz w:val="24"/>
          <w:szCs w:val="24"/>
          <w:lang w:val="fr-CA"/>
        </w:rPr>
        <w:t xml:space="preserve"> propre numéro </w:t>
      </w:r>
      <w:r w:rsidR="00493E53" w:rsidRPr="001B697E">
        <w:rPr>
          <w:rFonts w:ascii="Barlow" w:hAnsi="Barlow"/>
          <w:sz w:val="24"/>
          <w:szCs w:val="24"/>
          <w:lang w:val="fr-CA"/>
        </w:rPr>
        <w:t>NAC</w:t>
      </w:r>
      <w:r w:rsidR="00625F9A" w:rsidRPr="001B697E">
        <w:rPr>
          <w:rFonts w:ascii="Barlow" w:hAnsi="Barlow"/>
          <w:sz w:val="24"/>
          <w:szCs w:val="24"/>
          <w:lang w:val="fr-CA"/>
        </w:rPr>
        <w:t xml:space="preserve"> pour lui faciliter l'accès à son propre profil. Les personnes inscrites peuvent mettre à jour certains </w:t>
      </w:r>
      <w:r w:rsidR="00257F77" w:rsidRPr="001B697E">
        <w:rPr>
          <w:rFonts w:ascii="Barlow" w:hAnsi="Barlow"/>
          <w:sz w:val="24"/>
          <w:szCs w:val="24"/>
          <w:lang w:val="fr-CA"/>
        </w:rPr>
        <w:t xml:space="preserve">aspects de </w:t>
      </w:r>
      <w:r w:rsidR="00625F9A" w:rsidRPr="001B697E">
        <w:rPr>
          <w:rFonts w:ascii="Barlow" w:hAnsi="Barlow"/>
          <w:sz w:val="24"/>
          <w:szCs w:val="24"/>
          <w:lang w:val="fr-CA"/>
        </w:rPr>
        <w:t>leur profil personnel</w:t>
      </w:r>
      <w:r w:rsidR="00257F77" w:rsidRPr="001B697E">
        <w:rPr>
          <w:rFonts w:ascii="Barlow" w:hAnsi="Barlow"/>
          <w:sz w:val="24"/>
          <w:szCs w:val="24"/>
          <w:lang w:val="fr-CA"/>
        </w:rPr>
        <w:t xml:space="preserve"> et sont </w:t>
      </w:r>
      <w:r w:rsidR="00EE79AE" w:rsidRPr="001B697E">
        <w:rPr>
          <w:rFonts w:ascii="Barlow" w:hAnsi="Barlow"/>
          <w:sz w:val="24"/>
          <w:szCs w:val="24"/>
          <w:lang w:val="fr-CA"/>
        </w:rPr>
        <w:t>invitées à imprimer leur carte d'inscription pour référence ultérieure.</w:t>
      </w:r>
    </w:p>
    <w:p w14:paraId="6040D01A" w14:textId="77777777" w:rsidR="000228BB" w:rsidRPr="001B697E" w:rsidRDefault="000228BB" w:rsidP="00F7578D">
      <w:pPr>
        <w:spacing w:after="0" w:line="240" w:lineRule="auto"/>
        <w:rPr>
          <w:rFonts w:ascii="Barlow" w:hAnsi="Barlow"/>
          <w:sz w:val="24"/>
          <w:szCs w:val="24"/>
          <w:lang w:val="fr-CA"/>
        </w:rPr>
      </w:pPr>
    </w:p>
    <w:p w14:paraId="477538CD" w14:textId="61099C18" w:rsidR="00550705" w:rsidRPr="001B697E" w:rsidRDefault="00493E53" w:rsidP="001A58B7">
      <w:pPr>
        <w:spacing w:after="0" w:line="240" w:lineRule="auto"/>
        <w:rPr>
          <w:rFonts w:ascii="Barlow" w:hAnsi="Barlow"/>
          <w:b/>
          <w:bCs/>
          <w:i/>
          <w:iCs/>
          <w:sz w:val="24"/>
          <w:szCs w:val="24"/>
          <w:lang w:val="fr-CA"/>
        </w:rPr>
      </w:pPr>
      <w:r w:rsidRPr="001B697E">
        <w:rPr>
          <w:rFonts w:ascii="Barlow" w:hAnsi="Barlow"/>
          <w:b/>
          <w:bCs/>
          <w:i/>
          <w:iCs/>
          <w:sz w:val="24"/>
          <w:szCs w:val="24"/>
          <w:lang w:val="fr-CA"/>
        </w:rPr>
        <w:t>Référence</w:t>
      </w:r>
      <w:r w:rsidR="00550705" w:rsidRPr="001B697E">
        <w:rPr>
          <w:rFonts w:ascii="Barlow" w:hAnsi="Barlow"/>
          <w:b/>
          <w:bCs/>
          <w:i/>
          <w:iCs/>
          <w:sz w:val="24"/>
          <w:szCs w:val="24"/>
          <w:lang w:val="fr-CA"/>
        </w:rPr>
        <w:t xml:space="preserve"> au </w:t>
      </w:r>
      <w:r w:rsidR="00E009AD" w:rsidRPr="001B697E">
        <w:rPr>
          <w:rFonts w:ascii="Barlow" w:hAnsi="Barlow"/>
          <w:b/>
          <w:bCs/>
          <w:i/>
          <w:iCs/>
          <w:sz w:val="24"/>
          <w:szCs w:val="24"/>
          <w:lang w:val="fr-CA"/>
        </w:rPr>
        <w:t>statut actif</w:t>
      </w:r>
      <w:r w:rsidR="00550705" w:rsidRPr="001B697E">
        <w:rPr>
          <w:rFonts w:ascii="Barlow" w:hAnsi="Barlow"/>
          <w:b/>
          <w:bCs/>
          <w:i/>
          <w:iCs/>
          <w:sz w:val="24"/>
          <w:szCs w:val="24"/>
          <w:lang w:val="fr-CA"/>
        </w:rPr>
        <w:t xml:space="preserve"> pour le processus d'</w:t>
      </w:r>
      <w:r w:rsidRPr="001B697E">
        <w:rPr>
          <w:rFonts w:ascii="Barlow" w:hAnsi="Barlow"/>
          <w:b/>
          <w:bCs/>
          <w:i/>
          <w:iCs/>
          <w:sz w:val="24"/>
          <w:szCs w:val="24"/>
          <w:lang w:val="fr-CA"/>
        </w:rPr>
        <w:t>inscription</w:t>
      </w:r>
      <w:r w:rsidR="00550705" w:rsidRPr="001B697E">
        <w:rPr>
          <w:rFonts w:ascii="Barlow" w:hAnsi="Barlow"/>
          <w:b/>
          <w:bCs/>
          <w:i/>
          <w:iCs/>
          <w:sz w:val="24"/>
          <w:szCs w:val="24"/>
          <w:lang w:val="fr-CA"/>
        </w:rPr>
        <w:t xml:space="preserve"> des événements</w:t>
      </w:r>
    </w:p>
    <w:p w14:paraId="792FAAE1" w14:textId="2C48E55F" w:rsidR="001A58B7" w:rsidRPr="001B697E" w:rsidRDefault="00AD43A3" w:rsidP="001A58B7">
      <w:pPr>
        <w:spacing w:after="0" w:line="240" w:lineRule="auto"/>
        <w:rPr>
          <w:rFonts w:ascii="Barlow" w:hAnsi="Barlow"/>
          <w:sz w:val="24"/>
          <w:szCs w:val="24"/>
          <w:lang w:val="fr-CA"/>
        </w:rPr>
      </w:pPr>
      <w:r>
        <w:rPr>
          <w:rFonts w:ascii="Barlow" w:hAnsi="Barlow"/>
          <w:sz w:val="24"/>
          <w:szCs w:val="24"/>
          <w:lang w:val="fr-CA"/>
        </w:rPr>
        <w:t>Toute personne</w:t>
      </w:r>
      <w:r w:rsidR="00550705" w:rsidRPr="001B697E">
        <w:rPr>
          <w:rFonts w:ascii="Barlow" w:hAnsi="Barlow"/>
          <w:sz w:val="24"/>
          <w:szCs w:val="24"/>
          <w:lang w:val="fr-CA"/>
        </w:rPr>
        <w:t xml:space="preserve"> ajouté</w:t>
      </w:r>
      <w:r w:rsidR="00493E53" w:rsidRPr="001B697E">
        <w:rPr>
          <w:rFonts w:ascii="Barlow" w:hAnsi="Barlow"/>
          <w:sz w:val="24"/>
          <w:szCs w:val="24"/>
          <w:lang w:val="fr-CA"/>
        </w:rPr>
        <w:t>e</w:t>
      </w:r>
      <w:r w:rsidR="00550705" w:rsidRPr="001B697E">
        <w:rPr>
          <w:rFonts w:ascii="Barlow" w:hAnsi="Barlow"/>
          <w:sz w:val="24"/>
          <w:szCs w:val="24"/>
          <w:lang w:val="fr-CA"/>
        </w:rPr>
        <w:t xml:space="preserve"> à </w:t>
      </w:r>
      <w:r w:rsidR="004C7ABA" w:rsidRPr="001B697E">
        <w:rPr>
          <w:rFonts w:ascii="Barlow" w:hAnsi="Barlow"/>
          <w:sz w:val="24"/>
          <w:szCs w:val="24"/>
          <w:lang w:val="fr-CA"/>
        </w:rPr>
        <w:t xml:space="preserve">une inscription </w:t>
      </w:r>
      <w:r w:rsidR="00493E53" w:rsidRPr="001B697E">
        <w:rPr>
          <w:rFonts w:ascii="Barlow" w:hAnsi="Barlow"/>
          <w:sz w:val="24"/>
          <w:szCs w:val="24"/>
          <w:lang w:val="fr-CA"/>
        </w:rPr>
        <w:t xml:space="preserve">de </w:t>
      </w:r>
      <w:r w:rsidR="004C7ABA" w:rsidRPr="001B697E">
        <w:rPr>
          <w:rFonts w:ascii="Barlow" w:hAnsi="Barlow"/>
          <w:sz w:val="24"/>
          <w:szCs w:val="24"/>
          <w:lang w:val="fr-CA"/>
        </w:rPr>
        <w:t>compétition ser</w:t>
      </w:r>
      <w:r>
        <w:rPr>
          <w:rFonts w:ascii="Barlow" w:hAnsi="Barlow"/>
          <w:sz w:val="24"/>
          <w:szCs w:val="24"/>
          <w:lang w:val="fr-CA"/>
        </w:rPr>
        <w:t>a</w:t>
      </w:r>
      <w:r w:rsidR="004C7ABA" w:rsidRPr="001B697E">
        <w:rPr>
          <w:rFonts w:ascii="Barlow" w:hAnsi="Barlow"/>
          <w:sz w:val="24"/>
          <w:szCs w:val="24"/>
          <w:lang w:val="fr-CA"/>
        </w:rPr>
        <w:t xml:space="preserve"> </w:t>
      </w:r>
      <w:r w:rsidR="005E5D92" w:rsidRPr="001B697E">
        <w:rPr>
          <w:rFonts w:ascii="Barlow" w:hAnsi="Barlow"/>
          <w:sz w:val="24"/>
          <w:szCs w:val="24"/>
          <w:lang w:val="fr-CA"/>
        </w:rPr>
        <w:t xml:space="preserve">automatiquement </w:t>
      </w:r>
      <w:r w:rsidR="004C7ABA" w:rsidRPr="001B697E">
        <w:rPr>
          <w:rFonts w:ascii="Barlow" w:hAnsi="Barlow"/>
          <w:sz w:val="24"/>
          <w:szCs w:val="24"/>
          <w:lang w:val="fr-CA"/>
        </w:rPr>
        <w:t>validé</w:t>
      </w:r>
      <w:r w:rsidR="00493E53" w:rsidRPr="001B697E">
        <w:rPr>
          <w:rFonts w:ascii="Barlow" w:hAnsi="Barlow"/>
          <w:sz w:val="24"/>
          <w:szCs w:val="24"/>
          <w:lang w:val="fr-CA"/>
        </w:rPr>
        <w:t>e</w:t>
      </w:r>
      <w:r w:rsidR="004C7ABA" w:rsidRPr="001B697E">
        <w:rPr>
          <w:rFonts w:ascii="Barlow" w:hAnsi="Barlow"/>
          <w:sz w:val="24"/>
          <w:szCs w:val="24"/>
          <w:lang w:val="fr-CA"/>
        </w:rPr>
        <w:t xml:space="preserve"> comme étant enregistré</w:t>
      </w:r>
      <w:r w:rsidR="00493E53" w:rsidRPr="001B697E">
        <w:rPr>
          <w:rFonts w:ascii="Barlow" w:hAnsi="Barlow"/>
          <w:sz w:val="24"/>
          <w:szCs w:val="24"/>
          <w:lang w:val="fr-CA"/>
        </w:rPr>
        <w:t>e</w:t>
      </w:r>
      <w:r w:rsidR="004C7ABA" w:rsidRPr="001B697E">
        <w:rPr>
          <w:rFonts w:ascii="Barlow" w:hAnsi="Barlow"/>
          <w:sz w:val="24"/>
          <w:szCs w:val="24"/>
          <w:lang w:val="fr-CA"/>
        </w:rPr>
        <w:t xml:space="preserve"> </w:t>
      </w:r>
      <w:r w:rsidR="00CE48A3" w:rsidRPr="001B697E">
        <w:rPr>
          <w:rFonts w:ascii="Barlow" w:hAnsi="Barlow"/>
          <w:sz w:val="24"/>
          <w:szCs w:val="24"/>
          <w:lang w:val="fr-CA"/>
        </w:rPr>
        <w:t xml:space="preserve">et </w:t>
      </w:r>
      <w:r w:rsidR="00493E53" w:rsidRPr="001B697E">
        <w:rPr>
          <w:rFonts w:ascii="Barlow" w:hAnsi="Barlow"/>
          <w:sz w:val="24"/>
          <w:szCs w:val="24"/>
          <w:lang w:val="fr-CA"/>
        </w:rPr>
        <w:t xml:space="preserve">avec un statut </w:t>
      </w:r>
      <w:r w:rsidR="00CE48A3" w:rsidRPr="001B697E">
        <w:rPr>
          <w:rFonts w:ascii="Barlow" w:hAnsi="Barlow"/>
          <w:sz w:val="24"/>
          <w:szCs w:val="24"/>
          <w:lang w:val="fr-CA"/>
        </w:rPr>
        <w:t xml:space="preserve">actif </w:t>
      </w:r>
      <w:r w:rsidR="004C7ABA" w:rsidRPr="001B697E">
        <w:rPr>
          <w:rFonts w:ascii="Barlow" w:hAnsi="Barlow"/>
          <w:sz w:val="24"/>
          <w:szCs w:val="24"/>
          <w:lang w:val="fr-CA"/>
        </w:rPr>
        <w:t xml:space="preserve">pour la saison en tant que </w:t>
      </w:r>
      <w:proofErr w:type="spellStart"/>
      <w:r w:rsidR="004C7ABA" w:rsidRPr="001B697E">
        <w:rPr>
          <w:rFonts w:ascii="Barlow" w:hAnsi="Barlow"/>
          <w:sz w:val="24"/>
          <w:szCs w:val="24"/>
          <w:lang w:val="fr-CA"/>
        </w:rPr>
        <w:t>participant</w:t>
      </w:r>
      <w:r w:rsidR="00493E53" w:rsidRPr="001B697E">
        <w:rPr>
          <w:rFonts w:ascii="Barlow" w:hAnsi="Barlow"/>
          <w:lang w:val="fr-CA"/>
        </w:rPr>
        <w:t>·e</w:t>
      </w:r>
      <w:proofErr w:type="spellEnd"/>
      <w:r w:rsidR="004C7ABA" w:rsidRPr="001B697E">
        <w:rPr>
          <w:rFonts w:ascii="Barlow" w:hAnsi="Barlow"/>
          <w:sz w:val="24"/>
          <w:szCs w:val="24"/>
          <w:lang w:val="fr-CA"/>
        </w:rPr>
        <w:t xml:space="preserve"> à la compétition</w:t>
      </w:r>
      <w:r w:rsidR="00E009AD" w:rsidRPr="001B697E">
        <w:rPr>
          <w:rFonts w:ascii="Barlow" w:hAnsi="Barlow"/>
          <w:sz w:val="24"/>
          <w:szCs w:val="24"/>
          <w:lang w:val="fr-CA"/>
        </w:rPr>
        <w:t xml:space="preserve"> (soit </w:t>
      </w:r>
      <w:r w:rsidR="00F1085F" w:rsidRPr="001B697E">
        <w:rPr>
          <w:rFonts w:ascii="Barlow" w:hAnsi="Barlow"/>
          <w:sz w:val="24"/>
          <w:szCs w:val="24"/>
          <w:lang w:val="fr-CA"/>
        </w:rPr>
        <w:t>athlète,</w:t>
      </w:r>
      <w:r w:rsidR="00E009AD" w:rsidRPr="001B697E">
        <w:rPr>
          <w:rFonts w:ascii="Barlow" w:hAnsi="Barlow"/>
          <w:sz w:val="24"/>
          <w:szCs w:val="24"/>
          <w:lang w:val="fr-CA"/>
        </w:rPr>
        <w:t xml:space="preserve"> soit </w:t>
      </w:r>
      <w:r w:rsidR="00493E53" w:rsidRPr="001B697E">
        <w:rPr>
          <w:rFonts w:ascii="Barlow" w:hAnsi="Barlow"/>
          <w:sz w:val="24"/>
          <w:szCs w:val="24"/>
          <w:lang w:val="fr-CA"/>
        </w:rPr>
        <w:t>entraîneur·e</w:t>
      </w:r>
      <w:r w:rsidR="00E009AD" w:rsidRPr="001B697E">
        <w:rPr>
          <w:rFonts w:ascii="Barlow" w:hAnsi="Barlow"/>
          <w:sz w:val="24"/>
          <w:szCs w:val="24"/>
          <w:lang w:val="fr-CA"/>
        </w:rPr>
        <w:t>)</w:t>
      </w:r>
      <w:r w:rsidR="00625F9A" w:rsidRPr="001B697E">
        <w:rPr>
          <w:rFonts w:ascii="Barlow" w:hAnsi="Barlow"/>
          <w:sz w:val="24"/>
          <w:szCs w:val="24"/>
          <w:lang w:val="fr-CA"/>
        </w:rPr>
        <w:t xml:space="preserve"> avant que l'inscription ne soit acceptée dans le dossier de la compétition.</w:t>
      </w:r>
    </w:p>
    <w:p w14:paraId="7C447704" w14:textId="77777777" w:rsidR="00625F9A" w:rsidRPr="001B697E" w:rsidRDefault="00625F9A" w:rsidP="001A58B7">
      <w:pPr>
        <w:spacing w:after="0" w:line="240" w:lineRule="auto"/>
        <w:rPr>
          <w:rFonts w:ascii="Barlow" w:hAnsi="Barlow"/>
          <w:sz w:val="24"/>
          <w:szCs w:val="24"/>
          <w:lang w:val="fr-CA"/>
        </w:rPr>
      </w:pPr>
    </w:p>
    <w:p w14:paraId="56A289D2" w14:textId="77777777" w:rsidR="00A138E5" w:rsidRPr="001B697E" w:rsidRDefault="00A138E5" w:rsidP="00F7578D">
      <w:pPr>
        <w:spacing w:after="0" w:line="240" w:lineRule="auto"/>
        <w:rPr>
          <w:rFonts w:ascii="Barlow" w:hAnsi="Barlow"/>
          <w:b/>
          <w:bCs/>
          <w:sz w:val="24"/>
          <w:szCs w:val="24"/>
          <w:lang w:val="fr-CA"/>
        </w:rPr>
      </w:pPr>
    </w:p>
    <w:p w14:paraId="0E53F404" w14:textId="57FBFE0D" w:rsidR="0080111F" w:rsidRPr="001B697E" w:rsidRDefault="00A138E5" w:rsidP="00F7578D">
      <w:pPr>
        <w:spacing w:after="0" w:line="240" w:lineRule="auto"/>
        <w:rPr>
          <w:rFonts w:ascii="Barlow" w:hAnsi="Barlow"/>
          <w:b/>
          <w:bCs/>
          <w:sz w:val="24"/>
          <w:szCs w:val="24"/>
          <w:lang w:val="fr-CA"/>
        </w:rPr>
      </w:pPr>
      <w:r w:rsidRPr="001B697E">
        <w:rPr>
          <w:rFonts w:ascii="Barlow" w:hAnsi="Barlow"/>
          <w:b/>
          <w:bCs/>
          <w:sz w:val="24"/>
          <w:szCs w:val="24"/>
          <w:lang w:val="fr-CA"/>
        </w:rPr>
        <w:t>PROCÉDURE D'</w:t>
      </w:r>
      <w:r w:rsidR="00493E53" w:rsidRPr="001B697E">
        <w:rPr>
          <w:rFonts w:ascii="Barlow" w:hAnsi="Barlow"/>
          <w:b/>
          <w:bCs/>
          <w:sz w:val="24"/>
          <w:szCs w:val="24"/>
          <w:lang w:val="fr-CA"/>
        </w:rPr>
        <w:t>INSCRIPTION</w:t>
      </w:r>
    </w:p>
    <w:p w14:paraId="12BAB513" w14:textId="77777777" w:rsidR="00A138E5" w:rsidRPr="001B697E" w:rsidRDefault="00A138E5" w:rsidP="00F7578D">
      <w:pPr>
        <w:spacing w:after="0" w:line="240" w:lineRule="auto"/>
        <w:rPr>
          <w:rFonts w:ascii="Barlow" w:hAnsi="Barlow"/>
          <w:b/>
          <w:bCs/>
          <w:sz w:val="24"/>
          <w:szCs w:val="24"/>
          <w:lang w:val="fr-CA"/>
        </w:rPr>
      </w:pPr>
    </w:p>
    <w:p w14:paraId="67275AE2" w14:textId="7AD321CE" w:rsidR="00F7578D" w:rsidRPr="001B697E" w:rsidRDefault="00607BEE" w:rsidP="00F7578D">
      <w:pPr>
        <w:spacing w:after="0" w:line="240" w:lineRule="auto"/>
        <w:rPr>
          <w:rFonts w:ascii="Barlow" w:hAnsi="Barlow"/>
          <w:b/>
          <w:bCs/>
          <w:i/>
          <w:iCs/>
          <w:sz w:val="24"/>
          <w:szCs w:val="24"/>
          <w:lang w:val="fr-CA"/>
        </w:rPr>
      </w:pPr>
      <w:r w:rsidRPr="001B697E">
        <w:rPr>
          <w:rFonts w:ascii="Barlow" w:hAnsi="Barlow"/>
          <w:b/>
          <w:bCs/>
          <w:i/>
          <w:iCs/>
          <w:sz w:val="24"/>
          <w:szCs w:val="24"/>
          <w:lang w:val="fr-CA"/>
        </w:rPr>
        <w:t>Utilisation des catégories d'</w:t>
      </w:r>
      <w:r w:rsidR="00493E53" w:rsidRPr="001B697E">
        <w:rPr>
          <w:rFonts w:ascii="Barlow" w:hAnsi="Barlow"/>
          <w:b/>
          <w:bCs/>
          <w:i/>
          <w:iCs/>
          <w:sz w:val="24"/>
          <w:szCs w:val="24"/>
          <w:lang w:val="fr-CA"/>
        </w:rPr>
        <w:t>inscription</w:t>
      </w:r>
      <w:r w:rsidRPr="001B697E">
        <w:rPr>
          <w:rFonts w:ascii="Barlow" w:hAnsi="Barlow"/>
          <w:b/>
          <w:bCs/>
          <w:i/>
          <w:iCs/>
          <w:sz w:val="24"/>
          <w:szCs w:val="24"/>
          <w:lang w:val="fr-CA"/>
        </w:rPr>
        <w:t xml:space="preserve"> </w:t>
      </w:r>
      <w:r w:rsidR="00AC431F" w:rsidRPr="001B697E">
        <w:rPr>
          <w:rFonts w:ascii="Barlow" w:hAnsi="Barlow"/>
          <w:b/>
          <w:bCs/>
          <w:i/>
          <w:iCs/>
          <w:sz w:val="24"/>
          <w:szCs w:val="24"/>
          <w:lang w:val="fr-CA"/>
        </w:rPr>
        <w:t>de NAC</w:t>
      </w:r>
    </w:p>
    <w:p w14:paraId="6BD66FA2" w14:textId="77777777" w:rsidR="00F7578D" w:rsidRPr="001B697E" w:rsidRDefault="00F7578D" w:rsidP="00F7578D">
      <w:pPr>
        <w:spacing w:after="0" w:line="240" w:lineRule="auto"/>
        <w:rPr>
          <w:rFonts w:ascii="Barlow" w:hAnsi="Barlow"/>
          <w:b/>
          <w:bCs/>
          <w:lang w:val="fr-CA"/>
        </w:rPr>
      </w:pPr>
    </w:p>
    <w:p w14:paraId="4A1B17F0" w14:textId="2D5532EE" w:rsidR="00F7578D" w:rsidRPr="001B697E" w:rsidRDefault="007261B9" w:rsidP="00F7578D">
      <w:pPr>
        <w:spacing w:after="0" w:line="240" w:lineRule="auto"/>
        <w:rPr>
          <w:rFonts w:ascii="Barlow" w:hAnsi="Barlow"/>
          <w:lang w:val="fr-CA"/>
        </w:rPr>
      </w:pPr>
      <w:r w:rsidRPr="001B697E">
        <w:rPr>
          <w:rFonts w:ascii="Barlow" w:hAnsi="Barlow"/>
          <w:lang w:val="fr-CA"/>
        </w:rPr>
        <w:t>Il n'y a pas de flexibilité dans l'utilisation des catégories d'inscription de NAC. Les personnes inscrites doivent être inscrites dans tous les rôles auxquels elles participent, conformément aux descriptions contenues dans la politique d'inscription de NAC. Par exemple, les membres du club et du conseil d'administration de l’OPTS doivent être enregistrés en tant que "membres inscrits affiliés". Ils ne peuvent pas être enregistrés en tant que "bénévoles".</w:t>
      </w:r>
      <w:r w:rsidR="003B0EAB" w:rsidRPr="001B697E">
        <w:rPr>
          <w:rFonts w:ascii="Barlow" w:hAnsi="Barlow"/>
          <w:lang w:val="fr-CA"/>
        </w:rPr>
        <w:t xml:space="preserve"> </w:t>
      </w:r>
    </w:p>
    <w:p w14:paraId="2C7849FC" w14:textId="77777777" w:rsidR="003B0EAB" w:rsidRPr="001B697E" w:rsidRDefault="003B0EAB" w:rsidP="00F7578D">
      <w:pPr>
        <w:spacing w:after="0" w:line="240" w:lineRule="auto"/>
        <w:rPr>
          <w:rFonts w:ascii="Barlow" w:hAnsi="Barlow"/>
          <w:lang w:val="fr-CA"/>
        </w:rPr>
      </w:pPr>
    </w:p>
    <w:p w14:paraId="0C722476" w14:textId="353A5351" w:rsidR="00F7578D" w:rsidRPr="001B697E" w:rsidRDefault="00F7578D" w:rsidP="00F7578D">
      <w:pPr>
        <w:spacing w:after="0" w:line="240" w:lineRule="auto"/>
        <w:rPr>
          <w:rFonts w:ascii="Barlow" w:hAnsi="Barlow"/>
          <w:lang w:val="fr-CA"/>
        </w:rPr>
      </w:pPr>
      <w:r w:rsidRPr="001B697E">
        <w:rPr>
          <w:rFonts w:ascii="Barlow" w:hAnsi="Barlow"/>
          <w:lang w:val="fr-CA"/>
        </w:rPr>
        <w:t xml:space="preserve">Les </w:t>
      </w:r>
      <w:proofErr w:type="spellStart"/>
      <w:r w:rsidRPr="001B697E">
        <w:rPr>
          <w:rFonts w:ascii="Barlow" w:hAnsi="Barlow"/>
          <w:lang w:val="fr-CA"/>
        </w:rPr>
        <w:t>assistant</w:t>
      </w:r>
      <w:r w:rsidR="007261B9" w:rsidRPr="001B697E">
        <w:rPr>
          <w:lang w:val="fr-CA"/>
        </w:rPr>
        <w:t>·e·</w:t>
      </w:r>
      <w:r w:rsidRPr="001B697E">
        <w:rPr>
          <w:rFonts w:ascii="Barlow" w:hAnsi="Barlow"/>
          <w:lang w:val="fr-CA"/>
        </w:rPr>
        <w:t>s</w:t>
      </w:r>
      <w:proofErr w:type="spellEnd"/>
      <w:r w:rsidRPr="001B697E">
        <w:rPr>
          <w:rFonts w:ascii="Barlow" w:hAnsi="Barlow"/>
          <w:lang w:val="fr-CA"/>
        </w:rPr>
        <w:t xml:space="preserve"> de programme pour </w:t>
      </w:r>
      <w:r w:rsidR="007261B9" w:rsidRPr="001B697E">
        <w:rPr>
          <w:rFonts w:ascii="Barlow" w:hAnsi="Barlow"/>
          <w:lang w:val="fr-CA"/>
        </w:rPr>
        <w:t>ALLEZ à l’eau</w:t>
      </w:r>
      <w:r w:rsidRPr="001B697E">
        <w:rPr>
          <w:rFonts w:ascii="Barlow" w:hAnsi="Barlow"/>
          <w:lang w:val="fr-CA"/>
        </w:rPr>
        <w:t xml:space="preserve">! sont </w:t>
      </w:r>
      <w:proofErr w:type="spellStart"/>
      <w:r w:rsidRPr="001B697E">
        <w:rPr>
          <w:rFonts w:ascii="Barlow" w:hAnsi="Barlow"/>
          <w:lang w:val="fr-CA"/>
        </w:rPr>
        <w:t>indiqué</w:t>
      </w:r>
      <w:r w:rsidR="007261B9" w:rsidRPr="001B697E">
        <w:rPr>
          <w:lang w:val="fr-CA"/>
        </w:rPr>
        <w:t>·e·</w:t>
      </w:r>
      <w:r w:rsidRPr="001B697E">
        <w:rPr>
          <w:rFonts w:ascii="Barlow" w:hAnsi="Barlow"/>
          <w:lang w:val="fr-CA"/>
        </w:rPr>
        <w:t>s</w:t>
      </w:r>
      <w:proofErr w:type="spellEnd"/>
      <w:r w:rsidRPr="001B697E">
        <w:rPr>
          <w:rFonts w:ascii="Barlow" w:hAnsi="Barlow"/>
          <w:lang w:val="fr-CA"/>
        </w:rPr>
        <w:t xml:space="preserve"> en cochant la case de l'</w:t>
      </w:r>
      <w:proofErr w:type="spellStart"/>
      <w:r w:rsidRPr="001B697E">
        <w:rPr>
          <w:rFonts w:ascii="Barlow" w:hAnsi="Barlow"/>
          <w:lang w:val="fr-CA"/>
        </w:rPr>
        <w:t>assistant</w:t>
      </w:r>
      <w:r w:rsidR="007261B9" w:rsidRPr="001B697E">
        <w:rPr>
          <w:lang w:val="fr-CA"/>
        </w:rPr>
        <w:t>·e</w:t>
      </w:r>
      <w:proofErr w:type="spellEnd"/>
      <w:r w:rsidRPr="001B697E">
        <w:rPr>
          <w:rFonts w:ascii="Barlow" w:hAnsi="Barlow"/>
          <w:lang w:val="fr-CA"/>
        </w:rPr>
        <w:t xml:space="preserve"> de programme dans</w:t>
      </w:r>
      <w:r w:rsidR="006D12E3" w:rsidRPr="001B697E">
        <w:rPr>
          <w:rFonts w:ascii="Barlow" w:hAnsi="Barlow"/>
          <w:lang w:val="fr-CA"/>
        </w:rPr>
        <w:t xml:space="preserve"> le</w:t>
      </w:r>
      <w:r w:rsidRPr="001B697E">
        <w:rPr>
          <w:rFonts w:ascii="Barlow" w:hAnsi="Barlow"/>
          <w:lang w:val="fr-CA"/>
        </w:rPr>
        <w:t xml:space="preserve"> profil de la personne</w:t>
      </w:r>
      <w:r w:rsidR="00BF0036" w:rsidRPr="001B697E">
        <w:rPr>
          <w:rFonts w:ascii="Barlow" w:hAnsi="Barlow"/>
          <w:lang w:val="fr-CA"/>
        </w:rPr>
        <w:t xml:space="preserve">. Ces personnes doivent également être inscrites dans </w:t>
      </w:r>
      <w:r w:rsidR="00E75979" w:rsidRPr="001B697E">
        <w:rPr>
          <w:rFonts w:ascii="Barlow" w:hAnsi="Barlow"/>
          <w:lang w:val="fr-CA"/>
        </w:rPr>
        <w:t>au moins une</w:t>
      </w:r>
      <w:r w:rsidR="00BF0036" w:rsidRPr="001B697E">
        <w:rPr>
          <w:rFonts w:ascii="Barlow" w:hAnsi="Barlow"/>
          <w:lang w:val="fr-CA"/>
        </w:rPr>
        <w:t xml:space="preserve"> catégorie de membres</w:t>
      </w:r>
      <w:r w:rsidR="00E75979" w:rsidRPr="001B697E">
        <w:rPr>
          <w:rFonts w:ascii="Barlow" w:hAnsi="Barlow"/>
          <w:lang w:val="fr-CA"/>
        </w:rPr>
        <w:t>.</w:t>
      </w:r>
    </w:p>
    <w:p w14:paraId="11ED8748" w14:textId="77777777" w:rsidR="00F7578D" w:rsidRPr="001B697E" w:rsidRDefault="00F7578D" w:rsidP="00F7578D">
      <w:pPr>
        <w:spacing w:after="0" w:line="240" w:lineRule="auto"/>
        <w:rPr>
          <w:rFonts w:ascii="Barlow" w:hAnsi="Barlow"/>
          <w:lang w:val="fr-CA"/>
        </w:rPr>
      </w:pPr>
    </w:p>
    <w:p w14:paraId="606B8269" w14:textId="6F83399B" w:rsidR="00F7578D" w:rsidRPr="001B697E" w:rsidRDefault="00F7578D" w:rsidP="00F7578D">
      <w:pPr>
        <w:spacing w:after="0" w:line="240" w:lineRule="auto"/>
        <w:rPr>
          <w:rFonts w:ascii="Barlow" w:hAnsi="Barlow"/>
          <w:lang w:val="fr-CA"/>
        </w:rPr>
      </w:pPr>
      <w:r w:rsidRPr="001B697E">
        <w:rPr>
          <w:rFonts w:ascii="Barlow" w:hAnsi="Barlow"/>
          <w:lang w:val="fr-CA"/>
        </w:rPr>
        <w:t xml:space="preserve">Les </w:t>
      </w:r>
      <w:proofErr w:type="spellStart"/>
      <w:r w:rsidRPr="001B697E">
        <w:rPr>
          <w:rFonts w:ascii="Barlow" w:hAnsi="Barlow"/>
          <w:lang w:val="fr-CA"/>
        </w:rPr>
        <w:t>participant</w:t>
      </w:r>
      <w:r w:rsidR="007261B9" w:rsidRPr="001B697E">
        <w:rPr>
          <w:lang w:val="fr-CA"/>
        </w:rPr>
        <w:t>·e·</w:t>
      </w:r>
      <w:r w:rsidRPr="001B697E">
        <w:rPr>
          <w:rFonts w:ascii="Barlow" w:hAnsi="Barlow"/>
          <w:lang w:val="fr-CA"/>
        </w:rPr>
        <w:t>s</w:t>
      </w:r>
      <w:proofErr w:type="spellEnd"/>
      <w:r w:rsidRPr="001B697E">
        <w:rPr>
          <w:rFonts w:ascii="Barlow" w:hAnsi="Barlow"/>
          <w:lang w:val="fr-CA"/>
        </w:rPr>
        <w:t xml:space="preserve"> </w:t>
      </w:r>
      <w:r w:rsidR="007261B9" w:rsidRPr="001B697E">
        <w:rPr>
          <w:rFonts w:ascii="Barlow" w:hAnsi="Barlow"/>
          <w:lang w:val="fr-CA"/>
        </w:rPr>
        <w:t>ALLEZ à l’eau</w:t>
      </w:r>
      <w:r w:rsidRPr="001B697E">
        <w:rPr>
          <w:rFonts w:ascii="Barlow" w:hAnsi="Barlow"/>
          <w:lang w:val="fr-CA"/>
        </w:rPr>
        <w:t>! doivent être inscrit</w:t>
      </w:r>
      <w:r w:rsidR="007261B9" w:rsidRPr="001B697E">
        <w:rPr>
          <w:lang w:val="fr-CA"/>
        </w:rPr>
        <w:t>·e·</w:t>
      </w:r>
      <w:r w:rsidRPr="001B697E">
        <w:rPr>
          <w:rFonts w:ascii="Barlow" w:hAnsi="Barlow"/>
          <w:lang w:val="fr-CA"/>
        </w:rPr>
        <w:t xml:space="preserve">s en tant que </w:t>
      </w:r>
      <w:proofErr w:type="spellStart"/>
      <w:r w:rsidRPr="001B697E">
        <w:rPr>
          <w:rFonts w:ascii="Barlow" w:hAnsi="Barlow"/>
          <w:lang w:val="fr-CA"/>
        </w:rPr>
        <w:t>participant</w:t>
      </w:r>
      <w:r w:rsidR="007261B9" w:rsidRPr="001B697E">
        <w:rPr>
          <w:lang w:val="fr-CA"/>
        </w:rPr>
        <w:t>·e·</w:t>
      </w:r>
      <w:r w:rsidRPr="001B697E">
        <w:rPr>
          <w:rFonts w:ascii="Barlow" w:hAnsi="Barlow"/>
          <w:lang w:val="fr-CA"/>
        </w:rPr>
        <w:t>s</w:t>
      </w:r>
      <w:proofErr w:type="spellEnd"/>
      <w:r w:rsidRPr="001B697E">
        <w:rPr>
          <w:rFonts w:ascii="Barlow" w:hAnsi="Barlow"/>
          <w:lang w:val="fr-CA"/>
        </w:rPr>
        <w:t xml:space="preserve"> </w:t>
      </w:r>
      <w:r w:rsidR="007261B9" w:rsidRPr="001B697E">
        <w:rPr>
          <w:rFonts w:ascii="Barlow" w:hAnsi="Barlow"/>
          <w:lang w:val="fr-CA"/>
        </w:rPr>
        <w:t>ALLEZ à l’eau</w:t>
      </w:r>
      <w:r w:rsidR="005D52B8" w:rsidRPr="001B697E">
        <w:rPr>
          <w:rFonts w:ascii="Barlow" w:hAnsi="Barlow"/>
          <w:lang w:val="fr-CA"/>
        </w:rPr>
        <w:t xml:space="preserve">! Les autres </w:t>
      </w:r>
      <w:proofErr w:type="spellStart"/>
      <w:r w:rsidR="005D52B8" w:rsidRPr="001B697E">
        <w:rPr>
          <w:rFonts w:ascii="Barlow" w:hAnsi="Barlow"/>
          <w:lang w:val="fr-CA"/>
        </w:rPr>
        <w:t>participant</w:t>
      </w:r>
      <w:r w:rsidR="007261B9" w:rsidRPr="001B697E">
        <w:rPr>
          <w:lang w:val="fr-CA"/>
        </w:rPr>
        <w:t>·e·</w:t>
      </w:r>
      <w:r w:rsidR="005D52B8" w:rsidRPr="001B697E">
        <w:rPr>
          <w:rFonts w:ascii="Barlow" w:hAnsi="Barlow"/>
          <w:lang w:val="fr-CA"/>
        </w:rPr>
        <w:t>s</w:t>
      </w:r>
      <w:proofErr w:type="spellEnd"/>
      <w:r w:rsidR="005D52B8" w:rsidRPr="001B697E">
        <w:rPr>
          <w:rFonts w:ascii="Barlow" w:hAnsi="Barlow"/>
          <w:lang w:val="fr-CA"/>
        </w:rPr>
        <w:t xml:space="preserve"> au programme récréatif seront </w:t>
      </w:r>
      <w:r w:rsidR="00C47563" w:rsidRPr="001B697E">
        <w:rPr>
          <w:rFonts w:ascii="Barlow" w:hAnsi="Barlow"/>
          <w:lang w:val="fr-CA"/>
        </w:rPr>
        <w:t>inscrit</w:t>
      </w:r>
      <w:r w:rsidR="007261B9" w:rsidRPr="001B697E">
        <w:rPr>
          <w:lang w:val="fr-CA"/>
        </w:rPr>
        <w:t>·e·</w:t>
      </w:r>
      <w:r w:rsidR="00C47563" w:rsidRPr="001B697E">
        <w:rPr>
          <w:rFonts w:ascii="Barlow" w:hAnsi="Barlow"/>
          <w:lang w:val="fr-CA"/>
        </w:rPr>
        <w:t>s</w:t>
      </w:r>
      <w:r w:rsidR="005D52B8" w:rsidRPr="001B697E">
        <w:rPr>
          <w:rFonts w:ascii="Barlow" w:hAnsi="Barlow"/>
          <w:lang w:val="fr-CA"/>
        </w:rPr>
        <w:t xml:space="preserve"> en tant que </w:t>
      </w:r>
      <w:proofErr w:type="spellStart"/>
      <w:r w:rsidR="005D52B8" w:rsidRPr="001B697E">
        <w:rPr>
          <w:rFonts w:ascii="Barlow" w:hAnsi="Barlow"/>
          <w:lang w:val="fr-CA"/>
        </w:rPr>
        <w:t>participant</w:t>
      </w:r>
      <w:r w:rsidR="007261B9" w:rsidRPr="001B697E">
        <w:rPr>
          <w:lang w:val="fr-CA"/>
        </w:rPr>
        <w:t>·e·</w:t>
      </w:r>
      <w:r w:rsidR="005D52B8" w:rsidRPr="001B697E">
        <w:rPr>
          <w:rFonts w:ascii="Barlow" w:hAnsi="Barlow"/>
          <w:lang w:val="fr-CA"/>
        </w:rPr>
        <w:t>s</w:t>
      </w:r>
      <w:proofErr w:type="spellEnd"/>
      <w:r w:rsidR="005D52B8" w:rsidRPr="001B697E">
        <w:rPr>
          <w:rFonts w:ascii="Barlow" w:hAnsi="Barlow"/>
          <w:lang w:val="fr-CA"/>
        </w:rPr>
        <w:t xml:space="preserve"> au </w:t>
      </w:r>
      <w:r w:rsidR="002D16CF" w:rsidRPr="001B697E">
        <w:rPr>
          <w:rFonts w:ascii="Barlow" w:hAnsi="Barlow"/>
          <w:lang w:val="fr-CA"/>
        </w:rPr>
        <w:t xml:space="preserve">programme </w:t>
      </w:r>
      <w:r w:rsidR="005D52B8" w:rsidRPr="001B697E">
        <w:rPr>
          <w:rFonts w:ascii="Barlow" w:hAnsi="Barlow"/>
          <w:lang w:val="fr-CA"/>
        </w:rPr>
        <w:t>récréatif</w:t>
      </w:r>
      <w:r w:rsidR="00DD2EC9" w:rsidRPr="001B697E">
        <w:rPr>
          <w:rFonts w:ascii="Barlow" w:hAnsi="Barlow"/>
          <w:lang w:val="fr-CA"/>
        </w:rPr>
        <w:t>.</w:t>
      </w:r>
    </w:p>
    <w:p w14:paraId="17C928BB" w14:textId="1B2C4383" w:rsidR="00746597" w:rsidRPr="001B697E" w:rsidRDefault="00746597" w:rsidP="00F7578D">
      <w:pPr>
        <w:spacing w:after="0" w:line="240" w:lineRule="auto"/>
        <w:rPr>
          <w:rFonts w:ascii="Barlow" w:hAnsi="Barlow"/>
          <w:lang w:val="fr-CA"/>
        </w:rPr>
      </w:pPr>
    </w:p>
    <w:p w14:paraId="0C26A733" w14:textId="177E3E73" w:rsidR="00746597" w:rsidRPr="001B697E" w:rsidRDefault="00746597" w:rsidP="00F7578D">
      <w:pPr>
        <w:spacing w:after="0" w:line="240" w:lineRule="auto"/>
        <w:rPr>
          <w:rFonts w:ascii="Barlow" w:hAnsi="Barlow"/>
          <w:lang w:val="fr-CA"/>
        </w:rPr>
      </w:pPr>
      <w:r w:rsidRPr="001B697E">
        <w:rPr>
          <w:rFonts w:ascii="Barlow" w:hAnsi="Barlow"/>
          <w:lang w:val="fr-CA"/>
        </w:rPr>
        <w:t>Les athlètes ayant un handicap doivent être inscrit</w:t>
      </w:r>
      <w:r w:rsidR="007261B9" w:rsidRPr="001B697E">
        <w:rPr>
          <w:lang w:val="fr-CA"/>
        </w:rPr>
        <w:t>·e·</w:t>
      </w:r>
      <w:r w:rsidRPr="001B697E">
        <w:rPr>
          <w:rFonts w:ascii="Barlow" w:hAnsi="Barlow"/>
          <w:lang w:val="fr-CA"/>
        </w:rPr>
        <w:t>s en tant qu'</w:t>
      </w:r>
      <w:r w:rsidR="000C555C" w:rsidRPr="001B697E">
        <w:rPr>
          <w:rFonts w:ascii="Barlow" w:hAnsi="Barlow"/>
          <w:lang w:val="fr-CA"/>
        </w:rPr>
        <w:t xml:space="preserve">athlètes </w:t>
      </w:r>
      <w:r w:rsidRPr="001B697E">
        <w:rPr>
          <w:rFonts w:ascii="Barlow" w:hAnsi="Barlow"/>
          <w:lang w:val="fr-CA"/>
        </w:rPr>
        <w:t xml:space="preserve">de loisir ou de compétition </w:t>
      </w:r>
      <w:r w:rsidR="000C555C" w:rsidRPr="001B697E">
        <w:rPr>
          <w:rFonts w:ascii="Barlow" w:hAnsi="Barlow"/>
          <w:lang w:val="fr-CA"/>
        </w:rPr>
        <w:t xml:space="preserve">en fonction de </w:t>
      </w:r>
      <w:r w:rsidRPr="001B697E">
        <w:rPr>
          <w:rFonts w:ascii="Barlow" w:hAnsi="Barlow"/>
          <w:lang w:val="fr-CA"/>
        </w:rPr>
        <w:t>leurs intentions pour la saison. Il y a une place dans le profil de chaque athlète pour indiquer les handicaps</w:t>
      </w:r>
      <w:r w:rsidR="00123B8B" w:rsidRPr="001B697E">
        <w:rPr>
          <w:rFonts w:ascii="Barlow" w:hAnsi="Barlow"/>
          <w:lang w:val="fr-CA"/>
        </w:rPr>
        <w:t xml:space="preserve"> cognitifs ou physiques</w:t>
      </w:r>
      <w:r w:rsidR="004500E8" w:rsidRPr="001B697E">
        <w:rPr>
          <w:rFonts w:ascii="Barlow" w:hAnsi="Barlow"/>
          <w:lang w:val="fr-CA"/>
        </w:rPr>
        <w:t>.</w:t>
      </w:r>
    </w:p>
    <w:p w14:paraId="1776EB43" w14:textId="77777777" w:rsidR="00F7578D" w:rsidRPr="001B697E" w:rsidRDefault="00F7578D" w:rsidP="00F7578D">
      <w:pPr>
        <w:spacing w:after="0" w:line="240" w:lineRule="auto"/>
        <w:rPr>
          <w:rFonts w:ascii="Barlow" w:hAnsi="Barlow"/>
          <w:lang w:val="fr-CA"/>
        </w:rPr>
      </w:pPr>
    </w:p>
    <w:p w14:paraId="3E963C3C" w14:textId="15B0300F" w:rsidR="00B17873" w:rsidRPr="001B697E" w:rsidRDefault="00C93456" w:rsidP="00EB4BC7">
      <w:pPr>
        <w:spacing w:after="0" w:line="240" w:lineRule="auto"/>
        <w:rPr>
          <w:rFonts w:ascii="Barlow" w:hAnsi="Barlow"/>
          <w:b/>
          <w:bCs/>
          <w:i/>
          <w:iCs/>
          <w:sz w:val="24"/>
          <w:szCs w:val="24"/>
          <w:lang w:val="fr-CA"/>
        </w:rPr>
      </w:pPr>
      <w:r w:rsidRPr="001B697E">
        <w:rPr>
          <w:rFonts w:ascii="Barlow" w:hAnsi="Barlow"/>
          <w:b/>
          <w:bCs/>
          <w:i/>
          <w:iCs/>
          <w:sz w:val="24"/>
          <w:szCs w:val="24"/>
          <w:lang w:val="fr-CA"/>
        </w:rPr>
        <w:t xml:space="preserve">Modifications </w:t>
      </w:r>
      <w:r w:rsidR="000117F9" w:rsidRPr="001B697E">
        <w:rPr>
          <w:rFonts w:ascii="Barlow" w:hAnsi="Barlow"/>
          <w:b/>
          <w:bCs/>
          <w:i/>
          <w:iCs/>
          <w:sz w:val="24"/>
          <w:szCs w:val="24"/>
          <w:lang w:val="fr-CA"/>
        </w:rPr>
        <w:t>du processus de</w:t>
      </w:r>
      <w:r w:rsidRPr="001B697E">
        <w:rPr>
          <w:rFonts w:ascii="Barlow" w:hAnsi="Barlow"/>
          <w:b/>
          <w:bCs/>
          <w:i/>
          <w:iCs/>
          <w:sz w:val="24"/>
          <w:szCs w:val="24"/>
          <w:lang w:val="fr-CA"/>
        </w:rPr>
        <w:t xml:space="preserve"> création de lots</w:t>
      </w:r>
    </w:p>
    <w:p w14:paraId="578ED625" w14:textId="77777777" w:rsidR="00D12C23" w:rsidRPr="001B697E" w:rsidRDefault="00D12C23" w:rsidP="00EB4BC7">
      <w:pPr>
        <w:spacing w:after="0" w:line="240" w:lineRule="auto"/>
        <w:rPr>
          <w:rFonts w:ascii="Barlow" w:hAnsi="Barlow"/>
          <w:lang w:val="fr-CA"/>
        </w:rPr>
      </w:pPr>
    </w:p>
    <w:p w14:paraId="38F9DAA1" w14:textId="4BCBF7F8" w:rsidR="00992630" w:rsidRPr="001B697E" w:rsidRDefault="001B592C" w:rsidP="00EB4BC7">
      <w:pPr>
        <w:spacing w:after="0" w:line="240" w:lineRule="auto"/>
        <w:rPr>
          <w:rFonts w:ascii="Barlow" w:hAnsi="Barlow"/>
          <w:lang w:val="fr-CA"/>
        </w:rPr>
      </w:pPr>
      <w:r w:rsidRPr="001B697E">
        <w:rPr>
          <w:rFonts w:ascii="Barlow" w:hAnsi="Barlow"/>
          <w:lang w:val="fr-CA"/>
        </w:rPr>
        <w:lastRenderedPageBreak/>
        <w:t>Les clubs remarqueront les modifications suivantes dans le processus d'</w:t>
      </w:r>
      <w:r w:rsidR="00493E53" w:rsidRPr="001B697E">
        <w:rPr>
          <w:rFonts w:ascii="Barlow" w:hAnsi="Barlow"/>
          <w:lang w:val="fr-CA"/>
        </w:rPr>
        <w:t>inscription</w:t>
      </w:r>
      <w:r w:rsidRPr="001B697E">
        <w:rPr>
          <w:rFonts w:ascii="Barlow" w:hAnsi="Barlow"/>
          <w:lang w:val="fr-CA"/>
        </w:rPr>
        <w:t xml:space="preserve"> par lots </w:t>
      </w:r>
      <w:r w:rsidR="00D52126" w:rsidRPr="001B697E">
        <w:rPr>
          <w:rFonts w:ascii="Barlow" w:hAnsi="Barlow"/>
          <w:lang w:val="fr-CA"/>
        </w:rPr>
        <w:t>cette saison :</w:t>
      </w:r>
    </w:p>
    <w:p w14:paraId="1B97EE02" w14:textId="77777777" w:rsidR="00D52126" w:rsidRPr="001B697E" w:rsidRDefault="00D52126" w:rsidP="00EB4BC7">
      <w:pPr>
        <w:spacing w:after="0" w:line="240" w:lineRule="auto"/>
        <w:rPr>
          <w:rFonts w:ascii="Barlow" w:hAnsi="Barlow"/>
          <w:lang w:val="fr-CA"/>
        </w:rPr>
      </w:pPr>
    </w:p>
    <w:p w14:paraId="07F50D50" w14:textId="7EC9FDF0" w:rsidR="00B17873" w:rsidRPr="001B697E" w:rsidRDefault="00F560EB" w:rsidP="00D52126">
      <w:pPr>
        <w:pStyle w:val="ListParagraph"/>
        <w:numPr>
          <w:ilvl w:val="0"/>
          <w:numId w:val="2"/>
        </w:numPr>
        <w:spacing w:after="0" w:line="240" w:lineRule="auto"/>
        <w:rPr>
          <w:rFonts w:ascii="Barlow" w:hAnsi="Barlow"/>
          <w:lang w:val="fr-CA"/>
        </w:rPr>
      </w:pPr>
      <w:r w:rsidRPr="001B697E">
        <w:rPr>
          <w:rFonts w:ascii="Barlow" w:hAnsi="Barlow"/>
          <w:lang w:val="fr-CA"/>
        </w:rPr>
        <w:t>La taille des</w:t>
      </w:r>
      <w:r w:rsidR="00992630" w:rsidRPr="001B697E">
        <w:rPr>
          <w:rFonts w:ascii="Barlow" w:hAnsi="Barlow"/>
          <w:lang w:val="fr-CA"/>
        </w:rPr>
        <w:t xml:space="preserve"> lots sera limitée </w:t>
      </w:r>
      <w:r w:rsidR="00B17873" w:rsidRPr="001B697E">
        <w:rPr>
          <w:rFonts w:ascii="Barlow" w:hAnsi="Barlow"/>
          <w:lang w:val="fr-CA"/>
        </w:rPr>
        <w:t xml:space="preserve">à </w:t>
      </w:r>
      <w:r w:rsidR="00992630" w:rsidRPr="001B697E">
        <w:rPr>
          <w:rFonts w:ascii="Barlow" w:hAnsi="Barlow"/>
          <w:lang w:val="fr-CA"/>
        </w:rPr>
        <w:t xml:space="preserve">un maximum de </w:t>
      </w:r>
      <w:r w:rsidR="00B17873" w:rsidRPr="001B697E">
        <w:rPr>
          <w:rFonts w:ascii="Barlow" w:hAnsi="Barlow"/>
          <w:lang w:val="fr-CA"/>
        </w:rPr>
        <w:t xml:space="preserve">50 </w:t>
      </w:r>
      <w:r w:rsidR="007261B9" w:rsidRPr="001B697E">
        <w:rPr>
          <w:rFonts w:ascii="Barlow" w:hAnsi="Barlow"/>
          <w:lang w:val="fr-CA"/>
        </w:rPr>
        <w:t>inscriptions</w:t>
      </w:r>
      <w:r w:rsidR="005407A3" w:rsidRPr="001B697E">
        <w:rPr>
          <w:rFonts w:ascii="Barlow" w:hAnsi="Barlow"/>
          <w:lang w:val="fr-CA"/>
        </w:rPr>
        <w:t xml:space="preserve"> </w:t>
      </w:r>
      <w:r w:rsidR="00B17873" w:rsidRPr="001B697E">
        <w:rPr>
          <w:rFonts w:ascii="Barlow" w:hAnsi="Barlow"/>
          <w:lang w:val="fr-CA"/>
        </w:rPr>
        <w:t xml:space="preserve">- </w:t>
      </w:r>
      <w:r w:rsidR="00992630" w:rsidRPr="001B697E">
        <w:rPr>
          <w:rFonts w:ascii="Barlow" w:hAnsi="Barlow"/>
          <w:lang w:val="fr-CA"/>
        </w:rPr>
        <w:t xml:space="preserve">Les clubs </w:t>
      </w:r>
      <w:r w:rsidR="00B17873" w:rsidRPr="001B697E">
        <w:rPr>
          <w:rFonts w:ascii="Barlow" w:hAnsi="Barlow"/>
          <w:lang w:val="fr-CA"/>
        </w:rPr>
        <w:t xml:space="preserve">recevront </w:t>
      </w:r>
      <w:r w:rsidR="00992630" w:rsidRPr="001B697E">
        <w:rPr>
          <w:rFonts w:ascii="Barlow" w:hAnsi="Barlow"/>
          <w:lang w:val="fr-CA"/>
        </w:rPr>
        <w:t xml:space="preserve">un </w:t>
      </w:r>
      <w:r w:rsidR="00B17873" w:rsidRPr="001B697E">
        <w:rPr>
          <w:rFonts w:ascii="Barlow" w:hAnsi="Barlow"/>
          <w:lang w:val="fr-CA"/>
        </w:rPr>
        <w:t xml:space="preserve">message d'erreur </w:t>
      </w:r>
      <w:r w:rsidR="005407A3" w:rsidRPr="001B697E">
        <w:rPr>
          <w:rFonts w:ascii="Barlow" w:hAnsi="Barlow"/>
          <w:lang w:val="fr-CA"/>
        </w:rPr>
        <w:t xml:space="preserve">indiquant que </w:t>
      </w:r>
      <w:r w:rsidR="00F51D0A" w:rsidRPr="001B697E">
        <w:rPr>
          <w:rFonts w:ascii="Barlow" w:hAnsi="Barlow"/>
          <w:lang w:val="fr-CA"/>
        </w:rPr>
        <w:t xml:space="preserve">le </w:t>
      </w:r>
      <w:r w:rsidR="00B17873" w:rsidRPr="001B697E">
        <w:rPr>
          <w:rFonts w:ascii="Barlow" w:hAnsi="Barlow"/>
          <w:lang w:val="fr-CA"/>
        </w:rPr>
        <w:t xml:space="preserve">lot est complet </w:t>
      </w:r>
      <w:r w:rsidR="00F51D0A" w:rsidRPr="001B697E">
        <w:rPr>
          <w:rFonts w:ascii="Barlow" w:hAnsi="Barlow"/>
          <w:lang w:val="fr-CA"/>
        </w:rPr>
        <w:t xml:space="preserve">et qu'ils doivent le </w:t>
      </w:r>
      <w:r w:rsidR="00B17873" w:rsidRPr="001B697E">
        <w:rPr>
          <w:rFonts w:ascii="Barlow" w:hAnsi="Barlow"/>
          <w:lang w:val="fr-CA"/>
        </w:rPr>
        <w:t>soumettre</w:t>
      </w:r>
      <w:r w:rsidR="00052325" w:rsidRPr="001B697E">
        <w:rPr>
          <w:rFonts w:ascii="Barlow" w:hAnsi="Barlow"/>
          <w:lang w:val="fr-CA"/>
        </w:rPr>
        <w:t xml:space="preserve">. </w:t>
      </w:r>
      <w:r w:rsidR="007E7EBD" w:rsidRPr="001B697E">
        <w:rPr>
          <w:rFonts w:ascii="Barlow" w:hAnsi="Barlow"/>
          <w:lang w:val="fr-CA"/>
        </w:rPr>
        <w:t xml:space="preserve">Le </w:t>
      </w:r>
      <w:r w:rsidR="00B17873" w:rsidRPr="001B697E">
        <w:rPr>
          <w:rFonts w:ascii="Barlow" w:hAnsi="Barlow"/>
          <w:lang w:val="fr-CA"/>
        </w:rPr>
        <w:t>lot passera</w:t>
      </w:r>
      <w:r w:rsidR="00507F5D" w:rsidRPr="001B697E">
        <w:rPr>
          <w:rFonts w:ascii="Barlow" w:hAnsi="Barlow"/>
          <w:lang w:val="fr-CA"/>
        </w:rPr>
        <w:t xml:space="preserve"> alors en</w:t>
      </w:r>
      <w:r w:rsidR="001B592C" w:rsidRPr="001B697E">
        <w:rPr>
          <w:rFonts w:ascii="Barlow" w:hAnsi="Barlow"/>
          <w:lang w:val="fr-CA"/>
        </w:rPr>
        <w:t xml:space="preserve"> mode d'</w:t>
      </w:r>
      <w:r w:rsidR="00B17873" w:rsidRPr="001B697E">
        <w:rPr>
          <w:rFonts w:ascii="Barlow" w:hAnsi="Barlow"/>
          <w:lang w:val="fr-CA"/>
        </w:rPr>
        <w:t>attente de paiement</w:t>
      </w:r>
      <w:r w:rsidR="005407A3" w:rsidRPr="001B697E">
        <w:rPr>
          <w:rFonts w:ascii="Barlow" w:hAnsi="Barlow"/>
          <w:lang w:val="fr-CA"/>
        </w:rPr>
        <w:t>. Ils peuvent commencer un nouveau lot à</w:t>
      </w:r>
      <w:r w:rsidR="00FC17BA" w:rsidRPr="001B697E">
        <w:rPr>
          <w:rFonts w:ascii="Barlow" w:hAnsi="Barlow"/>
          <w:lang w:val="fr-CA"/>
        </w:rPr>
        <w:t xml:space="preserve"> tout moment</w:t>
      </w:r>
      <w:r w:rsidR="005407A3" w:rsidRPr="001B697E">
        <w:rPr>
          <w:rFonts w:ascii="Barlow" w:hAnsi="Barlow"/>
          <w:lang w:val="fr-CA"/>
        </w:rPr>
        <w:t>.</w:t>
      </w:r>
    </w:p>
    <w:p w14:paraId="6EC78D6D" w14:textId="4CE4601A" w:rsidR="00B17873" w:rsidRPr="001B697E" w:rsidRDefault="00610B26" w:rsidP="005407A3">
      <w:pPr>
        <w:pStyle w:val="ListParagraph"/>
        <w:numPr>
          <w:ilvl w:val="0"/>
          <w:numId w:val="2"/>
        </w:numPr>
        <w:spacing w:after="0" w:line="240" w:lineRule="auto"/>
        <w:rPr>
          <w:rFonts w:ascii="Barlow" w:hAnsi="Barlow"/>
          <w:lang w:val="fr-CA"/>
        </w:rPr>
      </w:pPr>
      <w:r w:rsidRPr="001B697E">
        <w:rPr>
          <w:rFonts w:ascii="Barlow" w:hAnsi="Barlow"/>
          <w:lang w:val="fr-CA"/>
        </w:rPr>
        <w:t>Un</w:t>
      </w:r>
      <w:r w:rsidR="00B17873" w:rsidRPr="001B697E">
        <w:rPr>
          <w:rFonts w:ascii="Barlow" w:hAnsi="Barlow"/>
          <w:lang w:val="fr-CA"/>
        </w:rPr>
        <w:t xml:space="preserve"> lot ne </w:t>
      </w:r>
      <w:r w:rsidRPr="001B697E">
        <w:rPr>
          <w:rFonts w:ascii="Barlow" w:hAnsi="Barlow"/>
          <w:lang w:val="fr-CA"/>
        </w:rPr>
        <w:t xml:space="preserve">peut </w:t>
      </w:r>
      <w:r w:rsidR="00B17873" w:rsidRPr="001B697E">
        <w:rPr>
          <w:rFonts w:ascii="Barlow" w:hAnsi="Barlow"/>
          <w:lang w:val="fr-CA"/>
        </w:rPr>
        <w:t>rester ouvert et en attente</w:t>
      </w:r>
      <w:r w:rsidRPr="001B697E">
        <w:rPr>
          <w:rFonts w:ascii="Barlow" w:hAnsi="Barlow"/>
          <w:lang w:val="fr-CA"/>
        </w:rPr>
        <w:t xml:space="preserve"> que pendant </w:t>
      </w:r>
      <w:r w:rsidR="00B17873" w:rsidRPr="001B697E">
        <w:rPr>
          <w:rFonts w:ascii="Barlow" w:hAnsi="Barlow"/>
          <w:lang w:val="fr-CA"/>
        </w:rPr>
        <w:t xml:space="preserve">30 jours - à </w:t>
      </w:r>
      <w:r w:rsidR="00AE61EB" w:rsidRPr="001B697E">
        <w:rPr>
          <w:rFonts w:ascii="Barlow" w:hAnsi="Barlow"/>
          <w:lang w:val="fr-CA"/>
        </w:rPr>
        <w:t xml:space="preserve">21 jours </w:t>
      </w:r>
      <w:r w:rsidR="003E57D8" w:rsidRPr="001B697E">
        <w:rPr>
          <w:rFonts w:ascii="Barlow" w:hAnsi="Barlow"/>
          <w:lang w:val="fr-CA"/>
        </w:rPr>
        <w:t>après</w:t>
      </w:r>
      <w:r w:rsidR="00AE61EB" w:rsidRPr="001B697E">
        <w:rPr>
          <w:rFonts w:ascii="Barlow" w:hAnsi="Barlow"/>
          <w:lang w:val="fr-CA"/>
        </w:rPr>
        <w:t xml:space="preserve"> sa création,</w:t>
      </w:r>
      <w:r w:rsidR="00B17873" w:rsidRPr="001B697E">
        <w:rPr>
          <w:rFonts w:ascii="Barlow" w:hAnsi="Barlow"/>
          <w:lang w:val="fr-CA"/>
        </w:rPr>
        <w:t xml:space="preserve"> un courriel </w:t>
      </w:r>
      <w:r w:rsidR="00AE61EB" w:rsidRPr="001B697E">
        <w:rPr>
          <w:rFonts w:ascii="Barlow" w:hAnsi="Barlow"/>
          <w:lang w:val="fr-CA"/>
        </w:rPr>
        <w:t xml:space="preserve">sera automatiquement généré </w:t>
      </w:r>
      <w:r w:rsidR="00B17873" w:rsidRPr="001B697E">
        <w:rPr>
          <w:rFonts w:ascii="Barlow" w:hAnsi="Barlow"/>
          <w:lang w:val="fr-CA"/>
        </w:rPr>
        <w:t xml:space="preserve">à </w:t>
      </w:r>
      <w:r w:rsidR="00AE61EB" w:rsidRPr="001B697E">
        <w:rPr>
          <w:rFonts w:ascii="Barlow" w:hAnsi="Barlow"/>
          <w:lang w:val="fr-CA"/>
        </w:rPr>
        <w:t xml:space="preserve">l'adresse électronique du </w:t>
      </w:r>
      <w:r w:rsidR="00152A82" w:rsidRPr="001B697E">
        <w:rPr>
          <w:rFonts w:ascii="Barlow" w:hAnsi="Barlow"/>
          <w:lang w:val="fr-CA"/>
        </w:rPr>
        <w:t>bureau d'</w:t>
      </w:r>
      <w:r w:rsidR="00493E53" w:rsidRPr="001B697E">
        <w:rPr>
          <w:rFonts w:ascii="Barlow" w:hAnsi="Barlow"/>
          <w:lang w:val="fr-CA"/>
        </w:rPr>
        <w:t>inscription</w:t>
      </w:r>
      <w:r w:rsidR="00152A82" w:rsidRPr="001B697E">
        <w:rPr>
          <w:rFonts w:ascii="Barlow" w:hAnsi="Barlow"/>
          <w:lang w:val="fr-CA"/>
        </w:rPr>
        <w:t xml:space="preserve"> figurant dans le</w:t>
      </w:r>
      <w:r w:rsidR="00B17873" w:rsidRPr="001B697E">
        <w:rPr>
          <w:rFonts w:ascii="Barlow" w:hAnsi="Barlow"/>
          <w:lang w:val="fr-CA"/>
        </w:rPr>
        <w:t xml:space="preserve"> dossier pour </w:t>
      </w:r>
      <w:r w:rsidR="00AE61EB" w:rsidRPr="001B697E">
        <w:rPr>
          <w:rFonts w:ascii="Barlow" w:hAnsi="Barlow"/>
          <w:lang w:val="fr-CA"/>
        </w:rPr>
        <w:t>dire "le</w:t>
      </w:r>
      <w:r w:rsidR="00B17873" w:rsidRPr="001B697E">
        <w:rPr>
          <w:rFonts w:ascii="Barlow" w:hAnsi="Barlow"/>
          <w:lang w:val="fr-CA"/>
        </w:rPr>
        <w:t xml:space="preserve"> lot n° </w:t>
      </w:r>
      <w:r w:rsidR="001024CA" w:rsidRPr="001B697E">
        <w:rPr>
          <w:rFonts w:ascii="Barlow" w:hAnsi="Barlow"/>
          <w:lang w:val="fr-CA"/>
        </w:rPr>
        <w:t>xxx</w:t>
      </w:r>
      <w:r w:rsidR="00B17873" w:rsidRPr="001B697E">
        <w:rPr>
          <w:rFonts w:ascii="Barlow" w:hAnsi="Barlow"/>
          <w:lang w:val="fr-CA"/>
        </w:rPr>
        <w:t xml:space="preserve"> est en attente et doit être soumis dans les </w:t>
      </w:r>
      <w:r w:rsidR="00FB2CC2" w:rsidRPr="001B697E">
        <w:rPr>
          <w:rFonts w:ascii="Barlow" w:hAnsi="Barlow"/>
          <w:lang w:val="fr-CA"/>
        </w:rPr>
        <w:t>9</w:t>
      </w:r>
      <w:r w:rsidR="00152A82" w:rsidRPr="001B697E">
        <w:rPr>
          <w:rFonts w:ascii="Barlow" w:hAnsi="Barlow"/>
          <w:lang w:val="fr-CA"/>
        </w:rPr>
        <w:t xml:space="preserve"> jours</w:t>
      </w:r>
      <w:r w:rsidR="00926D3B" w:rsidRPr="001B697E">
        <w:rPr>
          <w:rFonts w:ascii="Barlow" w:hAnsi="Barlow"/>
          <w:lang w:val="fr-CA"/>
        </w:rPr>
        <w:t xml:space="preserve"> pour garantir l'éligibilité à participer aux activités de l'association</w:t>
      </w:r>
      <w:r w:rsidR="008E4CDA" w:rsidRPr="001B697E">
        <w:rPr>
          <w:rFonts w:ascii="Barlow" w:hAnsi="Barlow"/>
          <w:lang w:val="fr-CA"/>
        </w:rPr>
        <w:t>". Le bureau d'</w:t>
      </w:r>
      <w:r w:rsidR="00493E53" w:rsidRPr="001B697E">
        <w:rPr>
          <w:rFonts w:ascii="Barlow" w:hAnsi="Barlow"/>
          <w:lang w:val="fr-CA"/>
        </w:rPr>
        <w:t>inscription</w:t>
      </w:r>
      <w:r w:rsidR="00B17873" w:rsidRPr="001B697E">
        <w:rPr>
          <w:rFonts w:ascii="Barlow" w:hAnsi="Barlow"/>
          <w:lang w:val="fr-CA"/>
        </w:rPr>
        <w:t xml:space="preserve"> </w:t>
      </w:r>
      <w:r w:rsidR="007261B9" w:rsidRPr="001B697E">
        <w:rPr>
          <w:rFonts w:ascii="Barlow" w:hAnsi="Barlow"/>
          <w:lang w:val="fr-CA"/>
        </w:rPr>
        <w:t>de l’OPTS</w:t>
      </w:r>
      <w:r w:rsidR="008E4CDA" w:rsidRPr="001B697E">
        <w:rPr>
          <w:rFonts w:ascii="Barlow" w:hAnsi="Barlow"/>
          <w:lang w:val="fr-CA"/>
        </w:rPr>
        <w:t xml:space="preserve"> sera copié sur ce courriel</w:t>
      </w:r>
      <w:r w:rsidR="00560DF1" w:rsidRPr="001B697E">
        <w:rPr>
          <w:rFonts w:ascii="Barlow" w:hAnsi="Barlow"/>
          <w:lang w:val="fr-CA"/>
        </w:rPr>
        <w:t>. Ce processus sera répété</w:t>
      </w:r>
      <w:r w:rsidR="00B17873" w:rsidRPr="001B697E">
        <w:rPr>
          <w:rFonts w:ascii="Barlow" w:hAnsi="Barlow"/>
          <w:lang w:val="fr-CA"/>
        </w:rPr>
        <w:t xml:space="preserve"> à </w:t>
      </w:r>
      <w:r w:rsidR="00FB2CC2" w:rsidRPr="001B697E">
        <w:rPr>
          <w:rFonts w:ascii="Barlow" w:hAnsi="Barlow"/>
          <w:lang w:val="fr-CA"/>
        </w:rPr>
        <w:t>29</w:t>
      </w:r>
      <w:r w:rsidR="00B17873" w:rsidRPr="001B697E">
        <w:rPr>
          <w:rFonts w:ascii="Barlow" w:hAnsi="Barlow"/>
          <w:lang w:val="fr-CA"/>
        </w:rPr>
        <w:t xml:space="preserve"> jours - </w:t>
      </w:r>
      <w:r w:rsidR="002E3CDC" w:rsidRPr="001B697E">
        <w:rPr>
          <w:rFonts w:ascii="Barlow" w:hAnsi="Barlow"/>
          <w:lang w:val="fr-CA"/>
        </w:rPr>
        <w:t>et indiquera "</w:t>
      </w:r>
      <w:r w:rsidR="00B17873" w:rsidRPr="001B697E">
        <w:rPr>
          <w:rFonts w:ascii="Barlow" w:hAnsi="Barlow"/>
          <w:lang w:val="fr-CA"/>
        </w:rPr>
        <w:t xml:space="preserve">veuillez soumettre le lot </w:t>
      </w:r>
      <w:r w:rsidR="002E3CDC" w:rsidRPr="001B697E">
        <w:rPr>
          <w:rFonts w:ascii="Barlow" w:hAnsi="Barlow"/>
          <w:lang w:val="fr-CA"/>
        </w:rPr>
        <w:t xml:space="preserve">n° </w:t>
      </w:r>
      <w:r w:rsidR="0071236A" w:rsidRPr="001B697E">
        <w:rPr>
          <w:rFonts w:ascii="Barlow" w:hAnsi="Barlow"/>
          <w:lang w:val="fr-CA"/>
        </w:rPr>
        <w:t>xxx d'</w:t>
      </w:r>
      <w:r w:rsidR="00B17873" w:rsidRPr="001B697E">
        <w:rPr>
          <w:rFonts w:ascii="Barlow" w:hAnsi="Barlow"/>
          <w:lang w:val="fr-CA"/>
        </w:rPr>
        <w:t xml:space="preserve">ici </w:t>
      </w:r>
      <w:r w:rsidR="00FB2CC2" w:rsidRPr="001B697E">
        <w:rPr>
          <w:rFonts w:ascii="Barlow" w:hAnsi="Barlow"/>
          <w:lang w:val="fr-CA"/>
        </w:rPr>
        <w:t>demain pour garantir l'</w:t>
      </w:r>
      <w:r w:rsidR="00B17873" w:rsidRPr="001B697E">
        <w:rPr>
          <w:rFonts w:ascii="Barlow" w:hAnsi="Barlow"/>
          <w:lang w:val="fr-CA"/>
        </w:rPr>
        <w:t>éligibilité à participer aux activités de l'association</w:t>
      </w:r>
      <w:r w:rsidR="002E3CDC" w:rsidRPr="001B697E">
        <w:rPr>
          <w:rFonts w:ascii="Barlow" w:hAnsi="Barlow"/>
          <w:lang w:val="fr-CA"/>
        </w:rPr>
        <w:t>".</w:t>
      </w:r>
    </w:p>
    <w:p w14:paraId="5DE2320D" w14:textId="77777777" w:rsidR="00727382" w:rsidRPr="001B697E" w:rsidRDefault="00727382" w:rsidP="00813E50">
      <w:pPr>
        <w:pStyle w:val="ListParagraph"/>
        <w:spacing w:after="0" w:line="240" w:lineRule="auto"/>
        <w:rPr>
          <w:rFonts w:ascii="Barlow" w:hAnsi="Barlow"/>
          <w:lang w:val="fr-CA"/>
        </w:rPr>
      </w:pPr>
    </w:p>
    <w:p w14:paraId="44600E10" w14:textId="332BF2F4" w:rsidR="005158CE" w:rsidRPr="001B697E" w:rsidRDefault="00A138E5" w:rsidP="005158CE">
      <w:pPr>
        <w:spacing w:after="0" w:line="240" w:lineRule="auto"/>
        <w:rPr>
          <w:rFonts w:ascii="Barlow" w:hAnsi="Barlow"/>
          <w:b/>
          <w:bCs/>
          <w:sz w:val="24"/>
          <w:szCs w:val="24"/>
          <w:lang w:val="fr-CA"/>
        </w:rPr>
      </w:pPr>
      <w:r w:rsidRPr="001B697E">
        <w:rPr>
          <w:rFonts w:ascii="Barlow" w:hAnsi="Barlow"/>
          <w:b/>
          <w:bCs/>
          <w:sz w:val="24"/>
          <w:szCs w:val="24"/>
          <w:lang w:val="fr-CA"/>
        </w:rPr>
        <w:t>PROCÉDURE DE PAIEMENT</w:t>
      </w:r>
    </w:p>
    <w:p w14:paraId="340860BE" w14:textId="77777777" w:rsidR="005158CE" w:rsidRPr="001B697E" w:rsidRDefault="005158CE" w:rsidP="005158CE">
      <w:pPr>
        <w:spacing w:after="0" w:line="240" w:lineRule="auto"/>
        <w:rPr>
          <w:rFonts w:ascii="Barlow" w:hAnsi="Barlow"/>
          <w:lang w:val="fr-CA"/>
        </w:rPr>
      </w:pPr>
    </w:p>
    <w:p w14:paraId="40742633" w14:textId="316BFEB8" w:rsidR="005158CE" w:rsidRPr="001B697E" w:rsidRDefault="005158CE" w:rsidP="005158CE">
      <w:pPr>
        <w:spacing w:after="0" w:line="240" w:lineRule="auto"/>
        <w:rPr>
          <w:rFonts w:ascii="Barlow" w:hAnsi="Barlow"/>
          <w:lang w:val="fr-CA"/>
        </w:rPr>
      </w:pPr>
      <w:r w:rsidRPr="001B697E">
        <w:rPr>
          <w:rFonts w:ascii="Barlow" w:hAnsi="Barlow"/>
          <w:lang w:val="fr-CA"/>
        </w:rPr>
        <w:t xml:space="preserve">Tous les clubs qui soumettent des paiements aux </w:t>
      </w:r>
      <w:r w:rsidR="007261B9" w:rsidRPr="001B697E">
        <w:rPr>
          <w:rFonts w:ascii="Barlow" w:hAnsi="Barlow"/>
          <w:lang w:val="fr-CA"/>
        </w:rPr>
        <w:t>OPTS</w:t>
      </w:r>
      <w:r w:rsidRPr="001B697E">
        <w:rPr>
          <w:rFonts w:ascii="Barlow" w:hAnsi="Barlow"/>
          <w:lang w:val="fr-CA"/>
        </w:rPr>
        <w:t xml:space="preserve"> et tous les </w:t>
      </w:r>
      <w:r w:rsidR="007261B9" w:rsidRPr="001B697E">
        <w:rPr>
          <w:rFonts w:ascii="Barlow" w:hAnsi="Barlow"/>
          <w:lang w:val="fr-CA"/>
        </w:rPr>
        <w:t>OPTS</w:t>
      </w:r>
      <w:r w:rsidRPr="001B697E">
        <w:rPr>
          <w:rFonts w:ascii="Barlow" w:hAnsi="Barlow"/>
          <w:lang w:val="fr-CA"/>
        </w:rPr>
        <w:t xml:space="preserve"> qui soumettent des paiements </w:t>
      </w:r>
      <w:r w:rsidR="007261B9" w:rsidRPr="001B697E">
        <w:rPr>
          <w:rFonts w:ascii="Barlow" w:hAnsi="Barlow"/>
          <w:lang w:val="fr-CA"/>
        </w:rPr>
        <w:t>à NAC</w:t>
      </w:r>
      <w:r w:rsidRPr="001B697E">
        <w:rPr>
          <w:rFonts w:ascii="Barlow" w:hAnsi="Barlow"/>
          <w:lang w:val="fr-CA"/>
        </w:rPr>
        <w:t xml:space="preserve"> utiliseront un formulaire de rapport standard pour accompagner le(s) paiement(s). Le formulaire contiendra les informations décrites ci-dessous :</w:t>
      </w:r>
    </w:p>
    <w:p w14:paraId="42EA4FD0" w14:textId="77777777" w:rsidR="005158CE" w:rsidRPr="001B697E" w:rsidRDefault="005158CE" w:rsidP="005158CE">
      <w:pPr>
        <w:spacing w:after="0" w:line="240" w:lineRule="auto"/>
        <w:rPr>
          <w:rFonts w:ascii="Barlow" w:hAnsi="Barlow"/>
          <w:lang w:val="fr-CA"/>
        </w:rPr>
      </w:pPr>
    </w:p>
    <w:p w14:paraId="3204BDDF" w14:textId="62325671" w:rsidR="005158CE" w:rsidRPr="001B697E" w:rsidRDefault="005158CE" w:rsidP="005158CE">
      <w:pPr>
        <w:spacing w:after="0" w:line="240" w:lineRule="auto"/>
        <w:rPr>
          <w:rFonts w:ascii="Barlow" w:hAnsi="Barlow"/>
          <w:b/>
          <w:bCs/>
          <w:i/>
          <w:iCs/>
          <w:lang w:val="fr-CA"/>
        </w:rPr>
      </w:pPr>
      <w:r w:rsidRPr="001B697E">
        <w:rPr>
          <w:rFonts w:ascii="Barlow" w:hAnsi="Barlow"/>
          <w:b/>
          <w:bCs/>
          <w:i/>
          <w:iCs/>
          <w:lang w:val="fr-CA"/>
        </w:rPr>
        <w:t>Formulaire d</w:t>
      </w:r>
      <w:r w:rsidR="007261B9" w:rsidRPr="001B697E">
        <w:rPr>
          <w:rFonts w:ascii="Barlow" w:hAnsi="Barlow"/>
          <w:b/>
          <w:bCs/>
          <w:i/>
          <w:iCs/>
          <w:lang w:val="fr-CA"/>
        </w:rPr>
        <w:t>u résumé</w:t>
      </w:r>
      <w:r w:rsidRPr="001B697E">
        <w:rPr>
          <w:rFonts w:ascii="Barlow" w:hAnsi="Barlow"/>
          <w:b/>
          <w:bCs/>
          <w:i/>
          <w:iCs/>
          <w:lang w:val="fr-CA"/>
        </w:rPr>
        <w:t xml:space="preserve"> des paiements </w:t>
      </w:r>
    </w:p>
    <w:p w14:paraId="71BCCF5D" w14:textId="77777777" w:rsidR="00CD217D" w:rsidRPr="001B697E" w:rsidRDefault="00CD217D" w:rsidP="005158CE">
      <w:pPr>
        <w:spacing w:after="0" w:line="240" w:lineRule="auto"/>
        <w:rPr>
          <w:rFonts w:ascii="Barlow" w:hAnsi="Barlow"/>
          <w:lang w:val="fr-CA"/>
        </w:rPr>
      </w:pPr>
    </w:p>
    <w:p w14:paraId="1D3EFEE5" w14:textId="5B49850F" w:rsidR="005158CE" w:rsidRPr="001B697E" w:rsidRDefault="005158CE" w:rsidP="005158CE">
      <w:pPr>
        <w:spacing w:after="0" w:line="240" w:lineRule="auto"/>
        <w:rPr>
          <w:rFonts w:ascii="Barlow" w:hAnsi="Barlow"/>
          <w:lang w:val="fr-CA"/>
        </w:rPr>
      </w:pPr>
      <w:r w:rsidRPr="001B697E">
        <w:rPr>
          <w:rFonts w:ascii="Barlow" w:hAnsi="Barlow"/>
          <w:lang w:val="fr-CA"/>
        </w:rPr>
        <w:t xml:space="preserve">Ce rapport </w:t>
      </w:r>
      <w:r w:rsidR="00A138E5" w:rsidRPr="001B697E">
        <w:rPr>
          <w:rFonts w:ascii="Barlow" w:hAnsi="Barlow"/>
          <w:lang w:val="fr-CA"/>
        </w:rPr>
        <w:t>est</w:t>
      </w:r>
      <w:r w:rsidRPr="001B697E">
        <w:rPr>
          <w:rFonts w:ascii="Barlow" w:hAnsi="Barlow"/>
          <w:lang w:val="fr-CA"/>
        </w:rPr>
        <w:t xml:space="preserve"> accessible depuis le système sur l'écran de la liste des lots soumis -&gt; les clubs l'imprimeront et l'enverront avec le chèque ou le courriel en même temps que le transfert électronique </w:t>
      </w:r>
      <w:r w:rsidR="00A46F3E" w:rsidRPr="001B697E">
        <w:rPr>
          <w:rFonts w:ascii="Barlow" w:hAnsi="Barlow"/>
          <w:lang w:val="fr-CA"/>
        </w:rPr>
        <w:t>à l’</w:t>
      </w:r>
      <w:r w:rsidR="007261B9" w:rsidRPr="001B697E">
        <w:rPr>
          <w:rFonts w:ascii="Barlow" w:hAnsi="Barlow"/>
          <w:lang w:val="fr-CA"/>
        </w:rPr>
        <w:t>OPTS</w:t>
      </w:r>
      <w:r w:rsidRPr="001B697E">
        <w:rPr>
          <w:rFonts w:ascii="Barlow" w:hAnsi="Barlow"/>
          <w:lang w:val="fr-CA"/>
        </w:rPr>
        <w:t>. La même procédure sera suivie pour que l</w:t>
      </w:r>
      <w:r w:rsidR="00A46F3E" w:rsidRPr="001B697E">
        <w:rPr>
          <w:rFonts w:ascii="Barlow" w:hAnsi="Barlow"/>
          <w:lang w:val="fr-CA"/>
        </w:rPr>
        <w:t>’</w:t>
      </w:r>
      <w:r w:rsidR="007261B9" w:rsidRPr="001B697E">
        <w:rPr>
          <w:rFonts w:ascii="Barlow" w:hAnsi="Barlow"/>
          <w:lang w:val="fr-CA"/>
        </w:rPr>
        <w:t>OPTS</w:t>
      </w:r>
      <w:r w:rsidRPr="001B697E">
        <w:rPr>
          <w:rFonts w:ascii="Barlow" w:hAnsi="Barlow"/>
          <w:lang w:val="fr-CA"/>
        </w:rPr>
        <w:t xml:space="preserve"> envoie l'inscription </w:t>
      </w:r>
      <w:r w:rsidR="00A46F3E" w:rsidRPr="001B697E">
        <w:rPr>
          <w:rFonts w:ascii="Barlow" w:hAnsi="Barlow"/>
          <w:lang w:val="fr-CA"/>
        </w:rPr>
        <w:t>à NAC</w:t>
      </w:r>
      <w:r w:rsidRPr="001B697E">
        <w:rPr>
          <w:rFonts w:ascii="Barlow" w:hAnsi="Barlow"/>
          <w:lang w:val="fr-CA"/>
        </w:rPr>
        <w:t xml:space="preserve">. </w:t>
      </w:r>
      <w:r w:rsidR="00204CB2" w:rsidRPr="001B697E">
        <w:rPr>
          <w:rFonts w:ascii="Barlow" w:hAnsi="Barlow"/>
          <w:lang w:val="fr-CA"/>
        </w:rPr>
        <w:t xml:space="preserve">Veuillez consulter le document relatif aux rapports de </w:t>
      </w:r>
      <w:r w:rsidR="00A46F3E" w:rsidRPr="001B697E">
        <w:rPr>
          <w:rFonts w:ascii="Barlow" w:hAnsi="Barlow"/>
          <w:lang w:val="fr-CA"/>
        </w:rPr>
        <w:t>résumé</w:t>
      </w:r>
      <w:r w:rsidR="00204CB2" w:rsidRPr="001B697E">
        <w:rPr>
          <w:rFonts w:ascii="Barlow" w:hAnsi="Barlow"/>
          <w:lang w:val="fr-CA"/>
        </w:rPr>
        <w:t xml:space="preserve"> des paiements pour de plus amples informations</w:t>
      </w:r>
      <w:r w:rsidR="005271C9" w:rsidRPr="001B697E">
        <w:rPr>
          <w:rFonts w:ascii="Barlow" w:hAnsi="Barlow"/>
          <w:lang w:val="fr-CA"/>
        </w:rPr>
        <w:t xml:space="preserve"> concernant l'accès à ces rapports.</w:t>
      </w:r>
    </w:p>
    <w:p w14:paraId="713DB1CA" w14:textId="66DA8B8A" w:rsidR="00DA33BE" w:rsidRPr="001B697E" w:rsidRDefault="00DA33BE" w:rsidP="005158CE">
      <w:pPr>
        <w:spacing w:after="0" w:line="240" w:lineRule="auto"/>
        <w:rPr>
          <w:rFonts w:ascii="Barlow" w:hAnsi="Barlow"/>
          <w:lang w:val="fr-CA"/>
        </w:rPr>
      </w:pPr>
    </w:p>
    <w:p w14:paraId="43BC60CC" w14:textId="4053BF9C" w:rsidR="00DA33BE" w:rsidRPr="001B697E" w:rsidRDefault="00DA33BE" w:rsidP="00DA33BE">
      <w:pPr>
        <w:spacing w:after="0" w:line="240" w:lineRule="auto"/>
        <w:rPr>
          <w:rFonts w:ascii="Barlow" w:hAnsi="Barlow"/>
          <w:lang w:val="fr-CA"/>
        </w:rPr>
      </w:pPr>
      <w:r w:rsidRPr="001B697E">
        <w:rPr>
          <w:rFonts w:ascii="Barlow" w:hAnsi="Barlow"/>
          <w:lang w:val="fr-CA"/>
        </w:rPr>
        <w:t xml:space="preserve">L'achèvement de l'étape visant à faire passer un lot de </w:t>
      </w:r>
      <w:r w:rsidR="005271C9" w:rsidRPr="001B697E">
        <w:rPr>
          <w:rFonts w:ascii="Barlow" w:hAnsi="Barlow"/>
          <w:lang w:val="fr-CA"/>
        </w:rPr>
        <w:t xml:space="preserve">club ou un paiement individuel </w:t>
      </w:r>
      <w:r w:rsidRPr="001B697E">
        <w:rPr>
          <w:rFonts w:ascii="Barlow" w:hAnsi="Barlow"/>
          <w:lang w:val="fr-CA"/>
        </w:rPr>
        <w:t xml:space="preserve">de </w:t>
      </w:r>
      <w:r w:rsidR="00FE10F8" w:rsidRPr="001B697E">
        <w:rPr>
          <w:rFonts w:ascii="Barlow" w:hAnsi="Barlow"/>
          <w:lang w:val="fr-CA"/>
        </w:rPr>
        <w:t>"</w:t>
      </w:r>
      <w:r w:rsidR="005271C9" w:rsidRPr="001B697E">
        <w:rPr>
          <w:rFonts w:ascii="Barlow" w:hAnsi="Barlow"/>
          <w:lang w:val="fr-CA"/>
        </w:rPr>
        <w:t>PAY WAIT</w:t>
      </w:r>
      <w:r w:rsidR="00FE10F8" w:rsidRPr="001B697E">
        <w:rPr>
          <w:rFonts w:ascii="Barlow" w:hAnsi="Barlow"/>
          <w:lang w:val="fr-CA"/>
        </w:rPr>
        <w:t>"</w:t>
      </w:r>
      <w:r w:rsidRPr="001B697E">
        <w:rPr>
          <w:rFonts w:ascii="Barlow" w:hAnsi="Barlow"/>
          <w:lang w:val="fr-CA"/>
        </w:rPr>
        <w:t xml:space="preserve"> à </w:t>
      </w:r>
      <w:r w:rsidR="00FE10F8" w:rsidRPr="001B697E">
        <w:rPr>
          <w:rFonts w:ascii="Barlow" w:hAnsi="Barlow"/>
          <w:lang w:val="fr-CA"/>
        </w:rPr>
        <w:t>"</w:t>
      </w:r>
      <w:r w:rsidR="005271C9" w:rsidRPr="001B697E">
        <w:rPr>
          <w:rFonts w:ascii="Barlow" w:hAnsi="Barlow"/>
          <w:lang w:val="fr-CA"/>
        </w:rPr>
        <w:t>PAY WAIT (NSO)</w:t>
      </w:r>
      <w:r w:rsidR="00FE10F8" w:rsidRPr="001B697E">
        <w:rPr>
          <w:rFonts w:ascii="Barlow" w:hAnsi="Barlow"/>
          <w:lang w:val="fr-CA"/>
        </w:rPr>
        <w:t>"</w:t>
      </w:r>
      <w:r w:rsidRPr="001B697E">
        <w:rPr>
          <w:rFonts w:ascii="Barlow" w:hAnsi="Barlow"/>
          <w:lang w:val="fr-CA"/>
        </w:rPr>
        <w:t xml:space="preserve"> doit être déclenché par l'administrateur d</w:t>
      </w:r>
      <w:r w:rsidR="00A46F3E" w:rsidRPr="001B697E">
        <w:rPr>
          <w:rFonts w:ascii="Barlow" w:hAnsi="Barlow"/>
          <w:lang w:val="fr-CA"/>
        </w:rPr>
        <w:t>e l’</w:t>
      </w:r>
      <w:r w:rsidR="007261B9" w:rsidRPr="001B697E">
        <w:rPr>
          <w:rFonts w:ascii="Barlow" w:hAnsi="Barlow"/>
          <w:lang w:val="fr-CA"/>
        </w:rPr>
        <w:t>OPTS</w:t>
      </w:r>
      <w:r w:rsidRPr="001B697E">
        <w:rPr>
          <w:rFonts w:ascii="Barlow" w:hAnsi="Barlow"/>
          <w:lang w:val="fr-CA"/>
        </w:rPr>
        <w:t xml:space="preserve"> - </w:t>
      </w:r>
      <w:r w:rsidR="00A46F3E" w:rsidRPr="001B697E">
        <w:rPr>
          <w:rFonts w:ascii="Barlow" w:hAnsi="Barlow"/>
          <w:lang w:val="fr-CA"/>
        </w:rPr>
        <w:t>NAC</w:t>
      </w:r>
      <w:r w:rsidRPr="001B697E">
        <w:rPr>
          <w:rFonts w:ascii="Barlow" w:hAnsi="Barlow"/>
          <w:lang w:val="fr-CA"/>
        </w:rPr>
        <w:t xml:space="preserve"> ne le fera pas</w:t>
      </w:r>
      <w:r w:rsidR="00C514BA" w:rsidRPr="001B697E">
        <w:rPr>
          <w:rFonts w:ascii="Barlow" w:hAnsi="Barlow"/>
          <w:lang w:val="fr-CA"/>
        </w:rPr>
        <w:t xml:space="preserve">. </w:t>
      </w:r>
      <w:r w:rsidR="00525663" w:rsidRPr="001B697E">
        <w:rPr>
          <w:rFonts w:ascii="Barlow" w:hAnsi="Barlow"/>
          <w:lang w:val="fr-CA"/>
        </w:rPr>
        <w:t xml:space="preserve">Tout paiement effectué par un </w:t>
      </w:r>
      <w:r w:rsidR="007261B9" w:rsidRPr="001B697E">
        <w:rPr>
          <w:rFonts w:ascii="Barlow" w:hAnsi="Barlow"/>
          <w:lang w:val="fr-CA"/>
        </w:rPr>
        <w:t>OPTS</w:t>
      </w:r>
      <w:r w:rsidR="00525663" w:rsidRPr="001B697E">
        <w:rPr>
          <w:rFonts w:ascii="Barlow" w:hAnsi="Barlow"/>
          <w:lang w:val="fr-CA"/>
        </w:rPr>
        <w:t xml:space="preserve"> </w:t>
      </w:r>
      <w:r w:rsidR="00A46F3E" w:rsidRPr="001B697E">
        <w:rPr>
          <w:rFonts w:ascii="Barlow" w:hAnsi="Barlow"/>
          <w:lang w:val="fr-CA"/>
        </w:rPr>
        <w:t>à NAC</w:t>
      </w:r>
      <w:r w:rsidR="00525663" w:rsidRPr="001B697E">
        <w:rPr>
          <w:rFonts w:ascii="Barlow" w:hAnsi="Barlow"/>
          <w:lang w:val="fr-CA"/>
        </w:rPr>
        <w:t xml:space="preserve"> doit uniquement refléter les lots et les </w:t>
      </w:r>
      <w:r w:rsidR="00493E53" w:rsidRPr="001B697E">
        <w:rPr>
          <w:rFonts w:ascii="Barlow" w:hAnsi="Barlow"/>
          <w:lang w:val="fr-CA"/>
        </w:rPr>
        <w:t>inscription</w:t>
      </w:r>
      <w:r w:rsidR="00D73799" w:rsidRPr="001B697E">
        <w:rPr>
          <w:rFonts w:ascii="Barlow" w:hAnsi="Barlow"/>
          <w:lang w:val="fr-CA"/>
        </w:rPr>
        <w:t>s de paiement qui ont été convertis en "PAY WAIT (</w:t>
      </w:r>
      <w:r w:rsidR="005271C9" w:rsidRPr="001B697E">
        <w:rPr>
          <w:rFonts w:ascii="Barlow" w:hAnsi="Barlow"/>
          <w:lang w:val="fr-CA"/>
        </w:rPr>
        <w:t>NSO)"</w:t>
      </w:r>
      <w:r w:rsidR="00D73799" w:rsidRPr="001B697E">
        <w:rPr>
          <w:rFonts w:ascii="Barlow" w:hAnsi="Barlow"/>
          <w:lang w:val="fr-CA"/>
        </w:rPr>
        <w:t xml:space="preserve">. </w:t>
      </w:r>
      <w:r w:rsidR="005271C9" w:rsidRPr="001B697E">
        <w:rPr>
          <w:rFonts w:ascii="Barlow" w:hAnsi="Barlow"/>
          <w:lang w:val="fr-CA"/>
        </w:rPr>
        <w:t xml:space="preserve">Une nouveauté cette année est que les lots créés par les </w:t>
      </w:r>
      <w:r w:rsidR="007261B9" w:rsidRPr="001B697E">
        <w:rPr>
          <w:rFonts w:ascii="Barlow" w:hAnsi="Barlow"/>
          <w:lang w:val="fr-CA"/>
        </w:rPr>
        <w:t>OPTS</w:t>
      </w:r>
      <w:r w:rsidR="005271C9" w:rsidRPr="001B697E">
        <w:rPr>
          <w:rFonts w:ascii="Barlow" w:hAnsi="Barlow"/>
          <w:lang w:val="fr-CA"/>
        </w:rPr>
        <w:t xml:space="preserve"> seront immédiatement convertis en PAY WAIT (NSO) </w:t>
      </w:r>
      <w:r w:rsidR="00C65F8F" w:rsidRPr="001B697E">
        <w:rPr>
          <w:rFonts w:ascii="Barlow" w:hAnsi="Barlow"/>
          <w:lang w:val="fr-CA"/>
        </w:rPr>
        <w:t>lorsqu'ils seront soumis par l</w:t>
      </w:r>
      <w:r w:rsidR="00A46F3E" w:rsidRPr="001B697E">
        <w:rPr>
          <w:rFonts w:ascii="Barlow" w:hAnsi="Barlow"/>
          <w:lang w:val="fr-CA"/>
        </w:rPr>
        <w:t>’</w:t>
      </w:r>
      <w:r w:rsidR="007261B9" w:rsidRPr="001B697E">
        <w:rPr>
          <w:rFonts w:ascii="Barlow" w:hAnsi="Barlow"/>
          <w:lang w:val="fr-CA"/>
        </w:rPr>
        <w:t>OPTS</w:t>
      </w:r>
      <w:r w:rsidR="00C65F8F" w:rsidRPr="001B697E">
        <w:rPr>
          <w:rFonts w:ascii="Barlow" w:hAnsi="Barlow"/>
          <w:lang w:val="fr-CA"/>
        </w:rPr>
        <w:t xml:space="preserve"> </w:t>
      </w:r>
      <w:r w:rsidR="005271C9" w:rsidRPr="001B697E">
        <w:rPr>
          <w:rFonts w:ascii="Barlow" w:hAnsi="Barlow"/>
          <w:lang w:val="fr-CA"/>
        </w:rPr>
        <w:t xml:space="preserve">et ne nécessiteront pas d'étape supplémentaire. </w:t>
      </w:r>
      <w:r w:rsidR="00C514BA" w:rsidRPr="001B697E">
        <w:rPr>
          <w:rFonts w:ascii="Barlow" w:hAnsi="Barlow"/>
          <w:lang w:val="fr-CA"/>
        </w:rPr>
        <w:t>Veuillez</w:t>
      </w:r>
      <w:r w:rsidR="00A46F3E" w:rsidRPr="001B697E">
        <w:rPr>
          <w:rFonts w:ascii="Barlow" w:hAnsi="Barlow"/>
          <w:lang w:val="fr-CA"/>
        </w:rPr>
        <w:t>-</w:t>
      </w:r>
      <w:r w:rsidR="00C514BA" w:rsidRPr="001B697E">
        <w:rPr>
          <w:rFonts w:ascii="Barlow" w:hAnsi="Barlow"/>
          <w:lang w:val="fr-CA"/>
        </w:rPr>
        <w:t xml:space="preserve">vous assurer que les lots sont traités en temps </w:t>
      </w:r>
      <w:r w:rsidR="00A46F3E" w:rsidRPr="001B697E">
        <w:rPr>
          <w:rFonts w:ascii="Barlow" w:hAnsi="Barlow"/>
          <w:lang w:val="fr-CA"/>
        </w:rPr>
        <w:t>opportun</w:t>
      </w:r>
      <w:r w:rsidR="00C514BA" w:rsidRPr="001B697E">
        <w:rPr>
          <w:rFonts w:ascii="Barlow" w:hAnsi="Barlow"/>
          <w:lang w:val="fr-CA"/>
        </w:rPr>
        <w:t xml:space="preserve"> afin que les </w:t>
      </w:r>
      <w:proofErr w:type="spellStart"/>
      <w:r w:rsidR="00C514BA" w:rsidRPr="001B697E">
        <w:rPr>
          <w:rFonts w:ascii="Barlow" w:hAnsi="Barlow"/>
          <w:lang w:val="fr-CA"/>
        </w:rPr>
        <w:t>concurrent</w:t>
      </w:r>
      <w:r w:rsidR="00A46F3E" w:rsidRPr="001B697E">
        <w:rPr>
          <w:lang w:val="fr-CA"/>
        </w:rPr>
        <w:t>·e·</w:t>
      </w:r>
      <w:r w:rsidR="00C514BA" w:rsidRPr="001B697E">
        <w:rPr>
          <w:rFonts w:ascii="Barlow" w:hAnsi="Barlow"/>
          <w:lang w:val="fr-CA"/>
        </w:rPr>
        <w:t>s</w:t>
      </w:r>
      <w:proofErr w:type="spellEnd"/>
      <w:r w:rsidR="00C514BA" w:rsidRPr="001B697E">
        <w:rPr>
          <w:rFonts w:ascii="Barlow" w:hAnsi="Barlow"/>
          <w:lang w:val="fr-CA"/>
        </w:rPr>
        <w:t xml:space="preserve">, en particulier, soient pleinement </w:t>
      </w:r>
      <w:proofErr w:type="spellStart"/>
      <w:r w:rsidR="00C514BA" w:rsidRPr="001B697E">
        <w:rPr>
          <w:rFonts w:ascii="Barlow" w:hAnsi="Barlow"/>
          <w:lang w:val="fr-CA"/>
        </w:rPr>
        <w:t>enregistré</w:t>
      </w:r>
      <w:r w:rsidR="00A46F3E" w:rsidRPr="001B697E">
        <w:rPr>
          <w:lang w:val="fr-CA"/>
        </w:rPr>
        <w:t>·e·</w:t>
      </w:r>
      <w:r w:rsidR="00C514BA" w:rsidRPr="001B697E">
        <w:rPr>
          <w:rFonts w:ascii="Barlow" w:hAnsi="Barlow"/>
          <w:lang w:val="fr-CA"/>
        </w:rPr>
        <w:t>s</w:t>
      </w:r>
      <w:proofErr w:type="spellEnd"/>
      <w:r w:rsidR="00C514BA" w:rsidRPr="001B697E">
        <w:rPr>
          <w:rFonts w:ascii="Barlow" w:hAnsi="Barlow"/>
          <w:lang w:val="fr-CA"/>
        </w:rPr>
        <w:t xml:space="preserve"> (et donc </w:t>
      </w:r>
      <w:proofErr w:type="spellStart"/>
      <w:r w:rsidR="00C514BA" w:rsidRPr="001B697E">
        <w:rPr>
          <w:rFonts w:ascii="Barlow" w:hAnsi="Barlow"/>
          <w:lang w:val="fr-CA"/>
        </w:rPr>
        <w:t>assuré</w:t>
      </w:r>
      <w:r w:rsidR="00A46F3E" w:rsidRPr="001B697E">
        <w:rPr>
          <w:lang w:val="fr-CA"/>
        </w:rPr>
        <w:t>·e·</w:t>
      </w:r>
      <w:r w:rsidR="00C514BA" w:rsidRPr="001B697E">
        <w:rPr>
          <w:rFonts w:ascii="Barlow" w:hAnsi="Barlow"/>
          <w:lang w:val="fr-CA"/>
        </w:rPr>
        <w:t>s</w:t>
      </w:r>
      <w:proofErr w:type="spellEnd"/>
      <w:r w:rsidR="00C514BA" w:rsidRPr="001B697E">
        <w:rPr>
          <w:rFonts w:ascii="Barlow" w:hAnsi="Barlow"/>
          <w:lang w:val="fr-CA"/>
        </w:rPr>
        <w:t>) le plus rapidement possible.</w:t>
      </w:r>
    </w:p>
    <w:p w14:paraId="69282265" w14:textId="6488000E" w:rsidR="00DA33BE" w:rsidRPr="001B697E" w:rsidRDefault="00DA33BE" w:rsidP="005158CE">
      <w:pPr>
        <w:spacing w:after="0" w:line="240" w:lineRule="auto"/>
        <w:rPr>
          <w:rFonts w:ascii="Barlow" w:hAnsi="Barlow"/>
          <w:lang w:val="fr-CA"/>
        </w:rPr>
      </w:pPr>
    </w:p>
    <w:p w14:paraId="50770309" w14:textId="69414432" w:rsidR="00630F44" w:rsidRPr="001B697E" w:rsidRDefault="00630F44" w:rsidP="005158CE">
      <w:pPr>
        <w:spacing w:after="0" w:line="240" w:lineRule="auto"/>
        <w:rPr>
          <w:rFonts w:ascii="Barlow" w:hAnsi="Barlow"/>
          <w:b/>
          <w:bCs/>
          <w:i/>
          <w:iCs/>
          <w:sz w:val="24"/>
          <w:szCs w:val="24"/>
          <w:lang w:val="fr-CA"/>
        </w:rPr>
      </w:pPr>
      <w:r w:rsidRPr="001B697E">
        <w:rPr>
          <w:rFonts w:ascii="Barlow" w:hAnsi="Barlow"/>
          <w:b/>
          <w:bCs/>
          <w:i/>
          <w:iCs/>
          <w:sz w:val="24"/>
          <w:szCs w:val="24"/>
          <w:lang w:val="fr-CA"/>
        </w:rPr>
        <w:t>Modes de paiement</w:t>
      </w:r>
    </w:p>
    <w:p w14:paraId="07E2330B" w14:textId="40F001DA" w:rsidR="00630F44" w:rsidRPr="001B697E" w:rsidRDefault="00A46F3E" w:rsidP="005158CE">
      <w:pPr>
        <w:spacing w:after="0" w:line="240" w:lineRule="auto"/>
        <w:rPr>
          <w:rFonts w:ascii="Barlow" w:hAnsi="Barlow"/>
          <w:lang w:val="fr-CA"/>
        </w:rPr>
      </w:pPr>
      <w:r w:rsidRPr="001B697E">
        <w:rPr>
          <w:rFonts w:ascii="Barlow" w:hAnsi="Barlow"/>
          <w:lang w:val="fr-CA"/>
        </w:rPr>
        <w:t>NAC</w:t>
      </w:r>
      <w:r w:rsidR="00630F44" w:rsidRPr="001B697E">
        <w:rPr>
          <w:rFonts w:ascii="Barlow" w:hAnsi="Barlow"/>
          <w:lang w:val="fr-CA"/>
        </w:rPr>
        <w:t xml:space="preserve"> soutiendra les paiements </w:t>
      </w:r>
      <w:r w:rsidR="002144FB" w:rsidRPr="001B697E">
        <w:rPr>
          <w:rFonts w:ascii="Barlow" w:hAnsi="Barlow"/>
          <w:lang w:val="fr-CA"/>
        </w:rPr>
        <w:t xml:space="preserve">des clubs et des particuliers de la </w:t>
      </w:r>
      <w:r w:rsidR="00630F44" w:rsidRPr="001B697E">
        <w:rPr>
          <w:rFonts w:ascii="Barlow" w:hAnsi="Barlow"/>
          <w:lang w:val="fr-CA"/>
        </w:rPr>
        <w:t>manière suivante :</w:t>
      </w:r>
    </w:p>
    <w:p w14:paraId="1BB3848B" w14:textId="3C11ADE8" w:rsidR="00630F44" w:rsidRPr="001B697E" w:rsidRDefault="002144FB" w:rsidP="002144FB">
      <w:pPr>
        <w:pStyle w:val="ListParagraph"/>
        <w:numPr>
          <w:ilvl w:val="0"/>
          <w:numId w:val="6"/>
        </w:numPr>
        <w:spacing w:after="0" w:line="240" w:lineRule="auto"/>
        <w:rPr>
          <w:rFonts w:ascii="Barlow" w:hAnsi="Barlow"/>
          <w:lang w:val="fr-CA"/>
        </w:rPr>
      </w:pPr>
      <w:r w:rsidRPr="001B697E">
        <w:rPr>
          <w:rFonts w:ascii="Barlow" w:hAnsi="Barlow"/>
          <w:lang w:val="fr-CA"/>
        </w:rPr>
        <w:t>Paiement en espèces ou par chèque à l'</w:t>
      </w:r>
      <w:r w:rsidR="000A6752" w:rsidRPr="001B697E">
        <w:rPr>
          <w:rFonts w:ascii="Barlow" w:hAnsi="Barlow"/>
          <w:lang w:val="fr-CA"/>
        </w:rPr>
        <w:t>adresse postale d</w:t>
      </w:r>
      <w:r w:rsidR="00A46F3E" w:rsidRPr="001B697E">
        <w:rPr>
          <w:rFonts w:ascii="Barlow" w:hAnsi="Barlow"/>
          <w:lang w:val="fr-CA"/>
        </w:rPr>
        <w:t>e l’</w:t>
      </w:r>
      <w:r w:rsidR="007261B9" w:rsidRPr="001B697E">
        <w:rPr>
          <w:rFonts w:ascii="Barlow" w:hAnsi="Barlow"/>
          <w:lang w:val="fr-CA"/>
        </w:rPr>
        <w:t>OPTS</w:t>
      </w:r>
    </w:p>
    <w:p w14:paraId="72130AEF" w14:textId="583E12EE" w:rsidR="002144FB" w:rsidRPr="001B697E" w:rsidRDefault="002144FB" w:rsidP="002144FB">
      <w:pPr>
        <w:pStyle w:val="ListParagraph"/>
        <w:numPr>
          <w:ilvl w:val="0"/>
          <w:numId w:val="6"/>
        </w:numPr>
        <w:spacing w:after="0" w:line="240" w:lineRule="auto"/>
        <w:rPr>
          <w:rFonts w:ascii="Barlow" w:hAnsi="Barlow"/>
          <w:lang w:val="fr-CA"/>
        </w:rPr>
      </w:pPr>
      <w:r w:rsidRPr="001B697E">
        <w:rPr>
          <w:rFonts w:ascii="Barlow" w:hAnsi="Barlow"/>
          <w:lang w:val="fr-CA"/>
        </w:rPr>
        <w:t>Virement électronique</w:t>
      </w:r>
      <w:r w:rsidR="00950197" w:rsidRPr="001B697E">
        <w:rPr>
          <w:rFonts w:ascii="Barlow" w:hAnsi="Barlow"/>
          <w:lang w:val="fr-CA"/>
        </w:rPr>
        <w:t xml:space="preserve"> envoyé au</w:t>
      </w:r>
      <w:r w:rsidR="000A6752" w:rsidRPr="001B697E">
        <w:rPr>
          <w:rFonts w:ascii="Barlow" w:hAnsi="Barlow"/>
          <w:lang w:val="fr-CA"/>
        </w:rPr>
        <w:t xml:space="preserve"> </w:t>
      </w:r>
      <w:r w:rsidR="00245B97" w:rsidRPr="001B697E">
        <w:rPr>
          <w:rFonts w:ascii="Barlow" w:hAnsi="Barlow"/>
          <w:lang w:val="fr-CA"/>
        </w:rPr>
        <w:t>courriel</w:t>
      </w:r>
      <w:r w:rsidR="000A6752" w:rsidRPr="001B697E">
        <w:rPr>
          <w:rFonts w:ascii="Barlow" w:hAnsi="Barlow"/>
          <w:lang w:val="fr-CA"/>
        </w:rPr>
        <w:t xml:space="preserve"> identifié d</w:t>
      </w:r>
      <w:r w:rsidR="00A46F3E" w:rsidRPr="001B697E">
        <w:rPr>
          <w:rFonts w:ascii="Barlow" w:hAnsi="Barlow"/>
          <w:lang w:val="fr-CA"/>
        </w:rPr>
        <w:t>e l’</w:t>
      </w:r>
      <w:r w:rsidR="007261B9" w:rsidRPr="001B697E">
        <w:rPr>
          <w:rFonts w:ascii="Barlow" w:hAnsi="Barlow"/>
          <w:lang w:val="fr-CA"/>
        </w:rPr>
        <w:t>OPTS</w:t>
      </w:r>
    </w:p>
    <w:p w14:paraId="23F74775" w14:textId="74E3EA86" w:rsidR="002144FB" w:rsidRPr="001B697E" w:rsidRDefault="002144FB" w:rsidP="002144FB">
      <w:pPr>
        <w:pStyle w:val="ListParagraph"/>
        <w:numPr>
          <w:ilvl w:val="0"/>
          <w:numId w:val="6"/>
        </w:numPr>
        <w:spacing w:after="0" w:line="240" w:lineRule="auto"/>
        <w:rPr>
          <w:rFonts w:ascii="Barlow" w:hAnsi="Barlow"/>
          <w:lang w:val="fr-CA"/>
        </w:rPr>
      </w:pPr>
      <w:r w:rsidRPr="001B697E">
        <w:rPr>
          <w:rFonts w:ascii="Barlow" w:hAnsi="Barlow"/>
          <w:lang w:val="fr-CA"/>
        </w:rPr>
        <w:t>PayPal (les paiements seront effectués par PayPal directement sur le compte PayPal d</w:t>
      </w:r>
      <w:r w:rsidR="00245B97" w:rsidRPr="001B697E">
        <w:rPr>
          <w:rFonts w:ascii="Barlow" w:hAnsi="Barlow"/>
          <w:lang w:val="fr-CA"/>
        </w:rPr>
        <w:t>e l’</w:t>
      </w:r>
      <w:r w:rsidR="007261B9" w:rsidRPr="001B697E">
        <w:rPr>
          <w:rFonts w:ascii="Barlow" w:hAnsi="Barlow"/>
          <w:lang w:val="fr-CA"/>
        </w:rPr>
        <w:t>OPTS</w:t>
      </w:r>
      <w:r w:rsidRPr="001B697E">
        <w:rPr>
          <w:rFonts w:ascii="Barlow" w:hAnsi="Barlow"/>
          <w:lang w:val="fr-CA"/>
        </w:rPr>
        <w:t>)</w:t>
      </w:r>
      <w:r w:rsidR="00B77416" w:rsidRPr="001B697E">
        <w:rPr>
          <w:rFonts w:ascii="Barlow" w:hAnsi="Barlow"/>
          <w:lang w:val="fr-CA"/>
        </w:rPr>
        <w:t xml:space="preserve"> - veuillez noter qu'une commission de commodité de 2,9 % + 0,30 </w:t>
      </w:r>
      <w:r w:rsidR="002E2F11" w:rsidRPr="001B697E">
        <w:rPr>
          <w:rFonts w:ascii="Barlow" w:hAnsi="Barlow"/>
          <w:lang w:val="fr-CA"/>
        </w:rPr>
        <w:t xml:space="preserve">par transaction </w:t>
      </w:r>
      <w:r w:rsidR="00B77416" w:rsidRPr="001B697E">
        <w:rPr>
          <w:rFonts w:ascii="Barlow" w:hAnsi="Barlow"/>
          <w:lang w:val="fr-CA"/>
        </w:rPr>
        <w:t xml:space="preserve">sera appliquée à la source à chaque </w:t>
      </w:r>
      <w:r w:rsidR="00245B97" w:rsidRPr="001B697E">
        <w:rPr>
          <w:rFonts w:ascii="Barlow" w:hAnsi="Barlow"/>
          <w:lang w:val="fr-CA"/>
        </w:rPr>
        <w:t xml:space="preserve">membre </w:t>
      </w:r>
      <w:r w:rsidR="00B77416" w:rsidRPr="001B697E">
        <w:rPr>
          <w:rFonts w:ascii="Barlow" w:hAnsi="Barlow"/>
          <w:lang w:val="fr-CA"/>
        </w:rPr>
        <w:t>inscrit utilisant PayPal. Ces frais seront conservés par PayPal en tant que frais de service.</w:t>
      </w:r>
    </w:p>
    <w:p w14:paraId="2C34E75B" w14:textId="0B1C7001" w:rsidR="002A1CCE" w:rsidRPr="001B697E" w:rsidRDefault="002A1CCE" w:rsidP="002144FB">
      <w:pPr>
        <w:pStyle w:val="ListParagraph"/>
        <w:numPr>
          <w:ilvl w:val="0"/>
          <w:numId w:val="6"/>
        </w:numPr>
        <w:spacing w:after="0" w:line="240" w:lineRule="auto"/>
        <w:rPr>
          <w:rFonts w:ascii="Barlow" w:hAnsi="Barlow"/>
          <w:lang w:val="fr-CA"/>
        </w:rPr>
      </w:pPr>
      <w:r w:rsidRPr="001B697E">
        <w:rPr>
          <w:rFonts w:ascii="Barlow" w:hAnsi="Barlow"/>
          <w:lang w:val="fr-CA"/>
        </w:rPr>
        <w:t xml:space="preserve">Les </w:t>
      </w:r>
      <w:r w:rsidR="007261B9" w:rsidRPr="001B697E">
        <w:rPr>
          <w:rFonts w:ascii="Barlow" w:hAnsi="Barlow"/>
          <w:lang w:val="fr-CA"/>
        </w:rPr>
        <w:t>OPTS</w:t>
      </w:r>
      <w:r w:rsidRPr="001B697E">
        <w:rPr>
          <w:rFonts w:ascii="Barlow" w:hAnsi="Barlow"/>
          <w:lang w:val="fr-CA"/>
        </w:rPr>
        <w:t xml:space="preserve"> déterminent leurs propres options de paiement et les mettent à disposition par le biais de leur </w:t>
      </w:r>
      <w:r w:rsidR="00AD38A6" w:rsidRPr="001B697E">
        <w:rPr>
          <w:rFonts w:ascii="Barlow" w:hAnsi="Barlow"/>
          <w:lang w:val="fr-CA"/>
        </w:rPr>
        <w:t>profil d'</w:t>
      </w:r>
      <w:r w:rsidR="00493E53" w:rsidRPr="001B697E">
        <w:rPr>
          <w:rFonts w:ascii="Barlow" w:hAnsi="Barlow"/>
          <w:lang w:val="fr-CA"/>
        </w:rPr>
        <w:t>inscription</w:t>
      </w:r>
      <w:r w:rsidR="00AD38A6" w:rsidRPr="001B697E">
        <w:rPr>
          <w:rFonts w:ascii="Barlow" w:hAnsi="Barlow"/>
          <w:lang w:val="fr-CA"/>
        </w:rPr>
        <w:t xml:space="preserve"> provincial</w:t>
      </w:r>
    </w:p>
    <w:p w14:paraId="14C55935" w14:textId="77777777" w:rsidR="005158CE" w:rsidRPr="001B697E" w:rsidRDefault="005158CE" w:rsidP="005158CE">
      <w:pPr>
        <w:spacing w:after="0" w:line="240" w:lineRule="auto"/>
        <w:rPr>
          <w:rFonts w:ascii="Barlow" w:hAnsi="Barlow"/>
          <w:lang w:val="fr-CA"/>
        </w:rPr>
      </w:pPr>
    </w:p>
    <w:p w14:paraId="61A6BE5C" w14:textId="77777777" w:rsidR="0033230D" w:rsidRPr="001B697E" w:rsidRDefault="0033230D" w:rsidP="0033230D">
      <w:pPr>
        <w:spacing w:after="0" w:line="240" w:lineRule="auto"/>
        <w:rPr>
          <w:rFonts w:ascii="Barlow" w:hAnsi="Barlow"/>
          <w:b/>
          <w:bCs/>
          <w:i/>
          <w:iCs/>
          <w:sz w:val="24"/>
          <w:szCs w:val="24"/>
          <w:lang w:val="fr-CA"/>
        </w:rPr>
      </w:pPr>
      <w:r w:rsidRPr="001B697E">
        <w:rPr>
          <w:rFonts w:ascii="Barlow" w:hAnsi="Barlow"/>
          <w:b/>
          <w:bCs/>
          <w:i/>
          <w:iCs/>
          <w:sz w:val="24"/>
          <w:szCs w:val="24"/>
          <w:lang w:val="fr-CA"/>
        </w:rPr>
        <w:t>Remboursements</w:t>
      </w:r>
    </w:p>
    <w:p w14:paraId="54E1BE3D" w14:textId="4F14B855" w:rsidR="0033230D" w:rsidRPr="001B697E" w:rsidRDefault="0033230D" w:rsidP="0033230D">
      <w:pPr>
        <w:spacing w:after="0" w:line="240" w:lineRule="auto"/>
        <w:rPr>
          <w:rFonts w:ascii="Barlow" w:hAnsi="Barlow"/>
          <w:lang w:val="fr-CA"/>
        </w:rPr>
      </w:pPr>
      <w:r w:rsidRPr="001B697E">
        <w:rPr>
          <w:rFonts w:ascii="Barlow" w:hAnsi="Barlow"/>
          <w:lang w:val="fr-CA"/>
        </w:rPr>
        <w:t>Une fois qu'un lot a été soumis</w:t>
      </w:r>
      <w:r w:rsidR="00393CFE" w:rsidRPr="001B697E">
        <w:rPr>
          <w:rFonts w:ascii="Barlow" w:hAnsi="Barlow"/>
          <w:lang w:val="fr-CA"/>
        </w:rPr>
        <w:t xml:space="preserve"> </w:t>
      </w:r>
      <w:r w:rsidR="00A46F3E" w:rsidRPr="001B697E">
        <w:rPr>
          <w:rFonts w:ascii="Barlow" w:hAnsi="Barlow"/>
          <w:lang w:val="fr-CA"/>
        </w:rPr>
        <w:t>à NAC</w:t>
      </w:r>
      <w:r w:rsidRPr="001B697E">
        <w:rPr>
          <w:rFonts w:ascii="Barlow" w:hAnsi="Barlow"/>
          <w:lang w:val="fr-CA"/>
        </w:rPr>
        <w:t xml:space="preserve">, aucun remboursement ne sera effectué par </w:t>
      </w:r>
      <w:r w:rsidR="00245B97" w:rsidRPr="001B697E">
        <w:rPr>
          <w:rFonts w:ascii="Barlow" w:hAnsi="Barlow"/>
          <w:lang w:val="fr-CA"/>
        </w:rPr>
        <w:t>NAC</w:t>
      </w:r>
      <w:r w:rsidRPr="001B697E">
        <w:rPr>
          <w:rFonts w:ascii="Barlow" w:hAnsi="Barlow"/>
          <w:lang w:val="fr-CA"/>
        </w:rPr>
        <w:t>, sauf dans des circonstances</w:t>
      </w:r>
      <w:r w:rsidR="00393CFE" w:rsidRPr="001B697E">
        <w:rPr>
          <w:rFonts w:ascii="Barlow" w:hAnsi="Barlow"/>
          <w:lang w:val="fr-CA"/>
        </w:rPr>
        <w:t xml:space="preserve"> vraiment </w:t>
      </w:r>
      <w:r w:rsidRPr="001B697E">
        <w:rPr>
          <w:rFonts w:ascii="Barlow" w:hAnsi="Barlow"/>
          <w:lang w:val="fr-CA"/>
        </w:rPr>
        <w:t>exceptionnelles. Si une modification doit être apportée</w:t>
      </w:r>
      <w:r w:rsidR="00025160" w:rsidRPr="001B697E">
        <w:rPr>
          <w:rFonts w:ascii="Barlow" w:hAnsi="Barlow"/>
          <w:lang w:val="fr-CA"/>
        </w:rPr>
        <w:t xml:space="preserve"> avant qu'un lot ne soit autorisé par </w:t>
      </w:r>
      <w:r w:rsidR="00245B97" w:rsidRPr="001B697E">
        <w:rPr>
          <w:rFonts w:ascii="Barlow" w:hAnsi="Barlow"/>
          <w:lang w:val="fr-CA"/>
        </w:rPr>
        <w:t>l’OPTS</w:t>
      </w:r>
      <w:r w:rsidR="00025160" w:rsidRPr="001B697E">
        <w:rPr>
          <w:rFonts w:ascii="Barlow" w:hAnsi="Barlow"/>
          <w:lang w:val="fr-CA"/>
        </w:rPr>
        <w:t xml:space="preserve"> et envoyé</w:t>
      </w:r>
      <w:r w:rsidR="00BA59F0" w:rsidRPr="001B697E">
        <w:rPr>
          <w:rFonts w:ascii="Barlow" w:hAnsi="Barlow"/>
          <w:lang w:val="fr-CA"/>
        </w:rPr>
        <w:t xml:space="preserve"> au</w:t>
      </w:r>
      <w:r w:rsidR="00025160" w:rsidRPr="001B697E">
        <w:rPr>
          <w:rFonts w:ascii="Barlow" w:hAnsi="Barlow"/>
          <w:lang w:val="fr-CA"/>
        </w:rPr>
        <w:t xml:space="preserve"> "NSO </w:t>
      </w:r>
      <w:r w:rsidR="00245B97" w:rsidRPr="001B697E">
        <w:rPr>
          <w:rFonts w:ascii="Barlow" w:hAnsi="Barlow"/>
          <w:lang w:val="fr-CA"/>
        </w:rPr>
        <w:t>en attente (</w:t>
      </w:r>
      <w:proofErr w:type="spellStart"/>
      <w:r w:rsidR="00245B97" w:rsidRPr="001B697E">
        <w:rPr>
          <w:rFonts w:ascii="Barlow" w:hAnsi="Barlow"/>
          <w:lang w:val="fr-CA"/>
        </w:rPr>
        <w:t>waiting</w:t>
      </w:r>
      <w:proofErr w:type="spellEnd"/>
      <w:r w:rsidR="00245B97" w:rsidRPr="001B697E">
        <w:rPr>
          <w:rFonts w:ascii="Barlow" w:hAnsi="Barlow"/>
          <w:lang w:val="fr-CA"/>
        </w:rPr>
        <w:t>)</w:t>
      </w:r>
      <w:r w:rsidR="00025160" w:rsidRPr="001B697E">
        <w:rPr>
          <w:rFonts w:ascii="Barlow" w:hAnsi="Barlow"/>
          <w:lang w:val="fr-CA"/>
        </w:rPr>
        <w:t>"</w:t>
      </w:r>
      <w:r w:rsidRPr="001B697E">
        <w:rPr>
          <w:rFonts w:ascii="Barlow" w:hAnsi="Barlow"/>
          <w:lang w:val="fr-CA"/>
        </w:rPr>
        <w:t xml:space="preserve">, un lot peut être réactivé par l'administrateur </w:t>
      </w:r>
      <w:r w:rsidR="00245B97" w:rsidRPr="001B697E">
        <w:rPr>
          <w:rFonts w:ascii="Barlow" w:hAnsi="Barlow"/>
          <w:lang w:val="fr-CA"/>
        </w:rPr>
        <w:t>de l’OPTS</w:t>
      </w:r>
      <w:r w:rsidRPr="001B697E">
        <w:rPr>
          <w:rFonts w:ascii="Barlow" w:hAnsi="Barlow"/>
          <w:lang w:val="fr-CA"/>
        </w:rPr>
        <w:t xml:space="preserve"> afin que le club puisse régler le problème avant qu'il ne soit soumis.</w:t>
      </w:r>
    </w:p>
    <w:p w14:paraId="485609A4" w14:textId="6D790D38" w:rsidR="005158CE" w:rsidRPr="001B697E" w:rsidRDefault="005158CE" w:rsidP="00EB4BC7">
      <w:pPr>
        <w:spacing w:after="0" w:line="240" w:lineRule="auto"/>
        <w:rPr>
          <w:rFonts w:ascii="Barlow" w:hAnsi="Barlow"/>
          <w:b/>
          <w:bCs/>
          <w:i/>
          <w:iCs/>
          <w:sz w:val="24"/>
          <w:szCs w:val="24"/>
          <w:lang w:val="fr-CA"/>
        </w:rPr>
      </w:pPr>
    </w:p>
    <w:p w14:paraId="57FCFC80" w14:textId="1C8469DF" w:rsidR="0033230D" w:rsidRPr="001B697E" w:rsidRDefault="0033230D" w:rsidP="00EB4BC7">
      <w:pPr>
        <w:spacing w:after="0" w:line="240" w:lineRule="auto"/>
        <w:rPr>
          <w:rFonts w:ascii="Barlow" w:hAnsi="Barlow"/>
          <w:b/>
          <w:bCs/>
          <w:i/>
          <w:iCs/>
          <w:sz w:val="24"/>
          <w:szCs w:val="24"/>
          <w:lang w:val="fr-CA"/>
        </w:rPr>
      </w:pPr>
      <w:r w:rsidRPr="001B697E">
        <w:rPr>
          <w:rFonts w:ascii="Barlow" w:hAnsi="Barlow"/>
          <w:b/>
          <w:bCs/>
          <w:i/>
          <w:iCs/>
          <w:sz w:val="24"/>
          <w:szCs w:val="24"/>
          <w:lang w:val="fr-CA"/>
        </w:rPr>
        <w:t>En retard</w:t>
      </w:r>
    </w:p>
    <w:p w14:paraId="2561350E" w14:textId="6B54713E" w:rsidR="0033230D" w:rsidRPr="001B697E" w:rsidRDefault="0033230D" w:rsidP="0033230D">
      <w:pPr>
        <w:spacing w:after="0" w:line="240" w:lineRule="auto"/>
        <w:rPr>
          <w:rFonts w:ascii="Barlow" w:hAnsi="Barlow"/>
          <w:lang w:val="fr-CA"/>
        </w:rPr>
      </w:pPr>
      <w:r w:rsidRPr="001B697E">
        <w:rPr>
          <w:rFonts w:ascii="Barlow" w:hAnsi="Barlow"/>
          <w:lang w:val="fr-CA"/>
        </w:rPr>
        <w:t>Les clubs qui ne paient pas les</w:t>
      </w:r>
      <w:r w:rsidR="00B66E64" w:rsidRPr="001B697E">
        <w:rPr>
          <w:rFonts w:ascii="Barlow" w:hAnsi="Barlow"/>
          <w:lang w:val="fr-CA"/>
        </w:rPr>
        <w:t xml:space="preserve"> </w:t>
      </w:r>
      <w:r w:rsidR="007261B9" w:rsidRPr="001B697E">
        <w:rPr>
          <w:rFonts w:ascii="Barlow" w:hAnsi="Barlow"/>
          <w:lang w:val="fr-CA"/>
        </w:rPr>
        <w:t>OPTS</w:t>
      </w:r>
      <w:r w:rsidR="00B66E64" w:rsidRPr="001B697E">
        <w:rPr>
          <w:rFonts w:ascii="Barlow" w:hAnsi="Barlow"/>
          <w:lang w:val="fr-CA"/>
        </w:rPr>
        <w:t xml:space="preserve"> </w:t>
      </w:r>
      <w:r w:rsidR="00245B97" w:rsidRPr="001B697E">
        <w:rPr>
          <w:rFonts w:ascii="Barlow" w:hAnsi="Barlow"/>
          <w:lang w:val="fr-CA"/>
        </w:rPr>
        <w:t>à temps</w:t>
      </w:r>
      <w:r w:rsidRPr="001B697E">
        <w:rPr>
          <w:rFonts w:ascii="Barlow" w:hAnsi="Barlow"/>
          <w:lang w:val="fr-CA"/>
        </w:rPr>
        <w:t>:</w:t>
      </w:r>
    </w:p>
    <w:p w14:paraId="1D3D1894" w14:textId="3EEAB126" w:rsidR="0033230D" w:rsidRPr="001B697E" w:rsidRDefault="0033230D" w:rsidP="0033230D">
      <w:pPr>
        <w:pStyle w:val="ListParagraph"/>
        <w:numPr>
          <w:ilvl w:val="0"/>
          <w:numId w:val="1"/>
        </w:numPr>
        <w:spacing w:after="0" w:line="240" w:lineRule="auto"/>
        <w:rPr>
          <w:rFonts w:ascii="Barlow" w:hAnsi="Barlow"/>
          <w:lang w:val="fr-CA"/>
        </w:rPr>
      </w:pPr>
      <w:r w:rsidRPr="001B697E">
        <w:rPr>
          <w:rFonts w:ascii="Barlow" w:hAnsi="Barlow"/>
          <w:lang w:val="fr-CA"/>
        </w:rPr>
        <w:t xml:space="preserve">Après 60 jours, un club en retard </w:t>
      </w:r>
      <w:r w:rsidR="00C30DFB" w:rsidRPr="001B697E">
        <w:rPr>
          <w:rFonts w:ascii="Barlow" w:hAnsi="Barlow"/>
          <w:lang w:val="fr-CA"/>
        </w:rPr>
        <w:t>dans les</w:t>
      </w:r>
      <w:r w:rsidRPr="001B697E">
        <w:rPr>
          <w:rFonts w:ascii="Barlow" w:hAnsi="Barlow"/>
          <w:lang w:val="fr-CA"/>
        </w:rPr>
        <w:t xml:space="preserve"> paiements par lots </w:t>
      </w:r>
      <w:r w:rsidR="00C30DFB" w:rsidRPr="001B697E">
        <w:rPr>
          <w:rFonts w:ascii="Barlow" w:hAnsi="Barlow"/>
          <w:lang w:val="fr-CA"/>
        </w:rPr>
        <w:t>peut</w:t>
      </w:r>
      <w:r w:rsidRPr="001B697E">
        <w:rPr>
          <w:rFonts w:ascii="Barlow" w:hAnsi="Barlow"/>
          <w:lang w:val="fr-CA"/>
        </w:rPr>
        <w:t xml:space="preserve"> être étiqueté comme "non en règle" </w:t>
      </w:r>
      <w:r w:rsidR="00C30DFB" w:rsidRPr="001B697E">
        <w:rPr>
          <w:rFonts w:ascii="Barlow" w:hAnsi="Barlow"/>
          <w:lang w:val="fr-CA"/>
        </w:rPr>
        <w:t xml:space="preserve">par </w:t>
      </w:r>
      <w:r w:rsidR="00245B97" w:rsidRPr="001B697E">
        <w:rPr>
          <w:rFonts w:ascii="Barlow" w:hAnsi="Barlow"/>
          <w:lang w:val="fr-CA"/>
        </w:rPr>
        <w:t>l’OPTS</w:t>
      </w:r>
      <w:r w:rsidR="00C30DFB" w:rsidRPr="001B697E">
        <w:rPr>
          <w:rFonts w:ascii="Barlow" w:hAnsi="Barlow"/>
          <w:lang w:val="fr-CA"/>
        </w:rPr>
        <w:t xml:space="preserve"> dans son profil de club</w:t>
      </w:r>
    </w:p>
    <w:p w14:paraId="4BE4ABF9" w14:textId="56387401" w:rsidR="0033230D" w:rsidRPr="001B697E" w:rsidRDefault="00C30DFB" w:rsidP="0033230D">
      <w:pPr>
        <w:pStyle w:val="ListParagraph"/>
        <w:numPr>
          <w:ilvl w:val="0"/>
          <w:numId w:val="1"/>
        </w:numPr>
        <w:spacing w:after="0" w:line="240" w:lineRule="auto"/>
        <w:rPr>
          <w:rFonts w:ascii="Barlow" w:hAnsi="Barlow"/>
          <w:lang w:val="fr-CA"/>
        </w:rPr>
      </w:pPr>
      <w:r w:rsidRPr="001B697E">
        <w:rPr>
          <w:rFonts w:ascii="Barlow" w:hAnsi="Barlow"/>
          <w:lang w:val="fr-CA"/>
        </w:rPr>
        <w:t>Ce statut "non en règle" empêchera un club d'</w:t>
      </w:r>
      <w:r w:rsidR="0033230D" w:rsidRPr="001B697E">
        <w:rPr>
          <w:rFonts w:ascii="Barlow" w:hAnsi="Barlow"/>
          <w:lang w:val="fr-CA"/>
        </w:rPr>
        <w:t>inscrire</w:t>
      </w:r>
      <w:r w:rsidRPr="001B697E">
        <w:rPr>
          <w:rFonts w:ascii="Barlow" w:hAnsi="Barlow"/>
          <w:lang w:val="fr-CA"/>
        </w:rPr>
        <w:t xml:space="preserve"> ses athlètes</w:t>
      </w:r>
      <w:r w:rsidR="0033230D" w:rsidRPr="001B697E">
        <w:rPr>
          <w:rFonts w:ascii="Barlow" w:hAnsi="Barlow"/>
          <w:lang w:val="fr-CA"/>
        </w:rPr>
        <w:t xml:space="preserve"> aux compétitions</w:t>
      </w:r>
    </w:p>
    <w:p w14:paraId="1EA650DE" w14:textId="4CB8F453" w:rsidR="0033230D" w:rsidRPr="001B697E" w:rsidRDefault="00C30DFB" w:rsidP="0033230D">
      <w:pPr>
        <w:pStyle w:val="ListParagraph"/>
        <w:numPr>
          <w:ilvl w:val="0"/>
          <w:numId w:val="1"/>
        </w:numPr>
        <w:spacing w:after="0" w:line="240" w:lineRule="auto"/>
        <w:rPr>
          <w:rFonts w:ascii="Barlow" w:hAnsi="Barlow"/>
          <w:lang w:val="fr-CA"/>
        </w:rPr>
      </w:pPr>
      <w:r w:rsidRPr="001B697E">
        <w:rPr>
          <w:rFonts w:ascii="Barlow" w:hAnsi="Barlow"/>
          <w:lang w:val="fr-CA"/>
        </w:rPr>
        <w:t>Dans ce cas, l'administrateur du club</w:t>
      </w:r>
      <w:r w:rsidR="0033230D" w:rsidRPr="001B697E">
        <w:rPr>
          <w:rFonts w:ascii="Barlow" w:hAnsi="Barlow"/>
          <w:lang w:val="fr-CA"/>
        </w:rPr>
        <w:t xml:space="preserve"> ne pourra</w:t>
      </w:r>
      <w:r w:rsidRPr="001B697E">
        <w:rPr>
          <w:rFonts w:ascii="Barlow" w:hAnsi="Barlow"/>
          <w:lang w:val="fr-CA"/>
        </w:rPr>
        <w:t xml:space="preserve"> plus se</w:t>
      </w:r>
      <w:r w:rsidR="0033230D" w:rsidRPr="001B697E">
        <w:rPr>
          <w:rFonts w:ascii="Barlow" w:hAnsi="Barlow"/>
          <w:lang w:val="fr-CA"/>
        </w:rPr>
        <w:t xml:space="preserve"> connecter au</w:t>
      </w:r>
      <w:r w:rsidRPr="001B697E">
        <w:rPr>
          <w:rFonts w:ascii="Barlow" w:hAnsi="Barlow"/>
          <w:lang w:val="fr-CA"/>
        </w:rPr>
        <w:t xml:space="preserve"> profil du club et recevra une</w:t>
      </w:r>
      <w:r w:rsidR="0033230D" w:rsidRPr="001B697E">
        <w:rPr>
          <w:rFonts w:ascii="Barlow" w:hAnsi="Barlow"/>
          <w:lang w:val="fr-CA"/>
        </w:rPr>
        <w:t xml:space="preserve"> fenêtre d'erreur "votre statut de membre du club n'est pas en règle - veuillez contacter l'administrateur de l'</w:t>
      </w:r>
      <w:r w:rsidR="00493E53" w:rsidRPr="001B697E">
        <w:rPr>
          <w:rFonts w:ascii="Barlow" w:hAnsi="Barlow"/>
          <w:lang w:val="fr-CA"/>
        </w:rPr>
        <w:t>inscription</w:t>
      </w:r>
      <w:r w:rsidR="0033230D" w:rsidRPr="001B697E">
        <w:rPr>
          <w:rFonts w:ascii="Barlow" w:hAnsi="Barlow"/>
          <w:lang w:val="fr-CA"/>
        </w:rPr>
        <w:t xml:space="preserve"> de votre province".</w:t>
      </w:r>
    </w:p>
    <w:p w14:paraId="6C7D6243" w14:textId="5A397DC3" w:rsidR="00C30DFB" w:rsidRPr="001B697E" w:rsidRDefault="00C30DFB" w:rsidP="0033230D">
      <w:pPr>
        <w:pStyle w:val="ListParagraph"/>
        <w:numPr>
          <w:ilvl w:val="0"/>
          <w:numId w:val="1"/>
        </w:numPr>
        <w:spacing w:after="0" w:line="240" w:lineRule="auto"/>
        <w:rPr>
          <w:rFonts w:ascii="Barlow" w:hAnsi="Barlow"/>
          <w:lang w:val="fr-CA"/>
        </w:rPr>
      </w:pPr>
      <w:r w:rsidRPr="001B697E">
        <w:rPr>
          <w:rFonts w:ascii="Barlow" w:hAnsi="Barlow"/>
          <w:lang w:val="fr-CA"/>
        </w:rPr>
        <w:t xml:space="preserve">Le paiement doit être reçu et traité pour permettre </w:t>
      </w:r>
      <w:r w:rsidR="001876CA" w:rsidRPr="001B697E">
        <w:rPr>
          <w:rFonts w:ascii="Barlow" w:hAnsi="Barlow"/>
          <w:lang w:val="fr-CA"/>
        </w:rPr>
        <w:t>à l’</w:t>
      </w:r>
      <w:r w:rsidR="007261B9" w:rsidRPr="001B697E">
        <w:rPr>
          <w:rFonts w:ascii="Barlow" w:hAnsi="Barlow"/>
          <w:lang w:val="fr-CA"/>
        </w:rPr>
        <w:t>OPTS</w:t>
      </w:r>
      <w:r w:rsidRPr="001B697E">
        <w:rPr>
          <w:rFonts w:ascii="Barlow" w:hAnsi="Barlow"/>
          <w:lang w:val="fr-CA"/>
        </w:rPr>
        <w:t xml:space="preserve"> de supprimer le statut "non en règle" du compte du club.</w:t>
      </w:r>
    </w:p>
    <w:p w14:paraId="64218D3F" w14:textId="77777777" w:rsidR="000423CA" w:rsidRPr="001B697E" w:rsidRDefault="000423CA" w:rsidP="00EB4BC7">
      <w:pPr>
        <w:spacing w:after="0" w:line="240" w:lineRule="auto"/>
        <w:rPr>
          <w:rFonts w:ascii="Barlow" w:hAnsi="Barlow"/>
          <w:b/>
          <w:bCs/>
          <w:i/>
          <w:iCs/>
          <w:sz w:val="24"/>
          <w:szCs w:val="24"/>
          <w:lang w:val="fr-CA"/>
        </w:rPr>
      </w:pPr>
    </w:p>
    <w:p w14:paraId="6AD46200" w14:textId="438F1B92" w:rsidR="00EB4BC7" w:rsidRPr="001B697E" w:rsidRDefault="00AB193B" w:rsidP="00EB4BC7">
      <w:pPr>
        <w:spacing w:after="0" w:line="240" w:lineRule="auto"/>
        <w:rPr>
          <w:rFonts w:ascii="Barlow" w:hAnsi="Barlow"/>
          <w:b/>
          <w:bCs/>
          <w:i/>
          <w:iCs/>
          <w:sz w:val="24"/>
          <w:szCs w:val="24"/>
          <w:lang w:val="fr-CA"/>
        </w:rPr>
      </w:pPr>
      <w:r w:rsidRPr="001B697E">
        <w:rPr>
          <w:rFonts w:ascii="Barlow" w:hAnsi="Barlow"/>
          <w:b/>
          <w:bCs/>
          <w:i/>
          <w:iCs/>
          <w:sz w:val="24"/>
          <w:szCs w:val="24"/>
          <w:lang w:val="fr-CA"/>
        </w:rPr>
        <w:t>Traitement des transferts d'athlètes entre clubs</w:t>
      </w:r>
    </w:p>
    <w:p w14:paraId="7F9FFAEC" w14:textId="77777777" w:rsidR="00D12C23" w:rsidRPr="001B697E" w:rsidRDefault="00D12C23" w:rsidP="00EB4BC7">
      <w:pPr>
        <w:spacing w:after="0" w:line="240" w:lineRule="auto"/>
        <w:rPr>
          <w:rFonts w:ascii="Barlow" w:hAnsi="Barlow"/>
          <w:b/>
          <w:bCs/>
          <w:i/>
          <w:iCs/>
          <w:sz w:val="24"/>
          <w:szCs w:val="24"/>
          <w:lang w:val="fr-CA"/>
        </w:rPr>
      </w:pPr>
    </w:p>
    <w:p w14:paraId="679D5659" w14:textId="7492623D" w:rsidR="00AB193B" w:rsidRPr="001B697E" w:rsidRDefault="00AB193B" w:rsidP="00EB4BC7">
      <w:pPr>
        <w:spacing w:after="0" w:line="240" w:lineRule="auto"/>
        <w:rPr>
          <w:rFonts w:ascii="Barlow" w:hAnsi="Barlow"/>
          <w:lang w:val="fr-CA"/>
        </w:rPr>
      </w:pPr>
      <w:r w:rsidRPr="001B697E">
        <w:rPr>
          <w:rFonts w:ascii="Barlow" w:hAnsi="Barlow"/>
          <w:lang w:val="fr-CA"/>
        </w:rPr>
        <w:t xml:space="preserve">Le processus de transfert de club existant </w:t>
      </w:r>
      <w:r w:rsidR="00AF470A" w:rsidRPr="001B697E">
        <w:rPr>
          <w:rFonts w:ascii="Barlow" w:hAnsi="Barlow"/>
          <w:lang w:val="fr-CA"/>
        </w:rPr>
        <w:t>a été</w:t>
      </w:r>
      <w:r w:rsidRPr="001B697E">
        <w:rPr>
          <w:rFonts w:ascii="Barlow" w:hAnsi="Barlow"/>
          <w:lang w:val="fr-CA"/>
        </w:rPr>
        <w:t xml:space="preserve"> interrompu et les clubs sont libres d'inscrire les nouveaux membres qui ont déjà nagé dans un autre club. Les clubs auront la possibilité d'indiquer dans le profil d</w:t>
      </w:r>
      <w:r w:rsidR="001876CA" w:rsidRPr="001B697E">
        <w:rPr>
          <w:rFonts w:ascii="Barlow" w:hAnsi="Barlow"/>
          <w:lang w:val="fr-CA"/>
        </w:rPr>
        <w:t>e l’athlète</w:t>
      </w:r>
      <w:r w:rsidRPr="001B697E">
        <w:rPr>
          <w:rFonts w:ascii="Barlow" w:hAnsi="Barlow"/>
          <w:lang w:val="fr-CA"/>
        </w:rPr>
        <w:t xml:space="preserve"> s</w:t>
      </w:r>
      <w:r w:rsidR="001876CA" w:rsidRPr="001B697E">
        <w:rPr>
          <w:rFonts w:ascii="Barlow" w:hAnsi="Barlow"/>
          <w:lang w:val="fr-CA"/>
        </w:rPr>
        <w:t>i l’athlète</w:t>
      </w:r>
      <w:r w:rsidRPr="001B697E">
        <w:rPr>
          <w:rFonts w:ascii="Barlow" w:hAnsi="Barlow"/>
          <w:lang w:val="fr-CA"/>
        </w:rPr>
        <w:t xml:space="preserve"> n'est pas en règle pour une raison quelconque. Si la case "pas en règle" est cochée, un </w:t>
      </w:r>
      <w:r w:rsidR="000D1522" w:rsidRPr="001B697E">
        <w:rPr>
          <w:rFonts w:ascii="Barlow" w:hAnsi="Barlow"/>
          <w:lang w:val="fr-CA"/>
        </w:rPr>
        <w:t xml:space="preserve">nouveau </w:t>
      </w:r>
      <w:r w:rsidRPr="001B697E">
        <w:rPr>
          <w:rFonts w:ascii="Barlow" w:hAnsi="Barlow"/>
          <w:lang w:val="fr-CA"/>
        </w:rPr>
        <w:t xml:space="preserve">club ne pourra pas inscrire </w:t>
      </w:r>
      <w:r w:rsidR="001876CA" w:rsidRPr="001B697E">
        <w:rPr>
          <w:rFonts w:ascii="Barlow" w:hAnsi="Barlow"/>
          <w:lang w:val="fr-CA"/>
        </w:rPr>
        <w:t>l’athlète</w:t>
      </w:r>
      <w:r w:rsidRPr="001B697E">
        <w:rPr>
          <w:rFonts w:ascii="Barlow" w:hAnsi="Barlow"/>
          <w:lang w:val="fr-CA"/>
        </w:rPr>
        <w:t xml:space="preserve"> dans un rôle quelconque. Seul le club d'origine ou l'administrateur </w:t>
      </w:r>
      <w:r w:rsidR="00245B97" w:rsidRPr="001B697E">
        <w:rPr>
          <w:rFonts w:ascii="Barlow" w:hAnsi="Barlow"/>
          <w:lang w:val="fr-CA"/>
        </w:rPr>
        <w:t>de l’OPTS</w:t>
      </w:r>
      <w:r w:rsidRPr="001B697E">
        <w:rPr>
          <w:rFonts w:ascii="Barlow" w:hAnsi="Barlow"/>
          <w:lang w:val="fr-CA"/>
        </w:rPr>
        <w:t xml:space="preserve"> peut modifier cet</w:t>
      </w:r>
      <w:r w:rsidR="001876CA" w:rsidRPr="001B697E">
        <w:rPr>
          <w:rFonts w:ascii="Barlow" w:hAnsi="Barlow"/>
          <w:lang w:val="fr-CA"/>
        </w:rPr>
        <w:t>te</w:t>
      </w:r>
      <w:r w:rsidRPr="001B697E">
        <w:rPr>
          <w:rFonts w:ascii="Barlow" w:hAnsi="Barlow"/>
          <w:lang w:val="fr-CA"/>
        </w:rPr>
        <w:t xml:space="preserve"> </w:t>
      </w:r>
      <w:r w:rsidR="00493E53" w:rsidRPr="001B697E">
        <w:rPr>
          <w:rFonts w:ascii="Barlow" w:hAnsi="Barlow"/>
          <w:lang w:val="fr-CA"/>
        </w:rPr>
        <w:t>inscription</w:t>
      </w:r>
      <w:r w:rsidRPr="001B697E">
        <w:rPr>
          <w:rFonts w:ascii="Barlow" w:hAnsi="Barlow"/>
          <w:lang w:val="fr-CA"/>
        </w:rPr>
        <w:t>.</w:t>
      </w:r>
    </w:p>
    <w:p w14:paraId="66C64914" w14:textId="5FEE830B" w:rsidR="00C27DDD" w:rsidRPr="001B697E" w:rsidRDefault="00C27DDD" w:rsidP="00EB4BC7">
      <w:pPr>
        <w:spacing w:after="0" w:line="240" w:lineRule="auto"/>
        <w:rPr>
          <w:rFonts w:ascii="Barlow" w:hAnsi="Barlow"/>
          <w:lang w:val="fr-CA"/>
        </w:rPr>
      </w:pPr>
    </w:p>
    <w:p w14:paraId="5C2623B9" w14:textId="2992C20D" w:rsidR="00C27DDD" w:rsidRPr="001B697E" w:rsidRDefault="00C27DDD" w:rsidP="00EB4BC7">
      <w:pPr>
        <w:spacing w:after="0" w:line="240" w:lineRule="auto"/>
        <w:rPr>
          <w:rFonts w:ascii="Barlow" w:hAnsi="Barlow"/>
          <w:lang w:val="fr-CA"/>
        </w:rPr>
      </w:pPr>
      <w:r w:rsidRPr="001B697E">
        <w:rPr>
          <w:rFonts w:ascii="Barlow" w:hAnsi="Barlow"/>
          <w:lang w:val="fr-CA"/>
        </w:rPr>
        <w:t xml:space="preserve">Pour qu'un nouveau club puisse inscrire un membre précédemment inscrit dans un autre club, il </w:t>
      </w:r>
      <w:r w:rsidR="0065276A" w:rsidRPr="001B697E">
        <w:rPr>
          <w:rFonts w:ascii="Barlow" w:hAnsi="Barlow"/>
          <w:lang w:val="fr-CA"/>
        </w:rPr>
        <w:t>recherchera dans la base de données le profil du membre</w:t>
      </w:r>
      <w:r w:rsidR="0056256E" w:rsidRPr="001B697E">
        <w:rPr>
          <w:rFonts w:ascii="Barlow" w:hAnsi="Barlow"/>
          <w:lang w:val="fr-CA"/>
        </w:rPr>
        <w:t xml:space="preserve"> et procédera à son </w:t>
      </w:r>
      <w:r w:rsidR="008F3AB6" w:rsidRPr="001B697E">
        <w:rPr>
          <w:rFonts w:ascii="Barlow" w:hAnsi="Barlow"/>
          <w:lang w:val="fr-CA"/>
        </w:rPr>
        <w:t xml:space="preserve">inscription. </w:t>
      </w:r>
    </w:p>
    <w:p w14:paraId="0F529C5E" w14:textId="77777777" w:rsidR="00F7578D" w:rsidRPr="001B697E" w:rsidRDefault="00F7578D" w:rsidP="00EB4BC7">
      <w:pPr>
        <w:spacing w:after="0" w:line="240" w:lineRule="auto"/>
        <w:rPr>
          <w:rFonts w:ascii="Barlow" w:hAnsi="Barlow"/>
          <w:b/>
          <w:bCs/>
          <w:lang w:val="fr-CA"/>
        </w:rPr>
      </w:pPr>
    </w:p>
    <w:p w14:paraId="55347E83" w14:textId="77777777" w:rsidR="00F7578D" w:rsidRPr="001B697E" w:rsidRDefault="00F7578D" w:rsidP="00EB4BC7">
      <w:pPr>
        <w:spacing w:after="0" w:line="240" w:lineRule="auto"/>
        <w:rPr>
          <w:rFonts w:ascii="Barlow" w:hAnsi="Barlow"/>
          <w:b/>
          <w:bCs/>
          <w:lang w:val="fr-CA"/>
        </w:rPr>
      </w:pPr>
    </w:p>
    <w:p w14:paraId="2BDDC447" w14:textId="63F8B1CE" w:rsidR="00B17873" w:rsidRPr="001B697E" w:rsidRDefault="00B17873" w:rsidP="00EB4BC7">
      <w:pPr>
        <w:spacing w:after="0" w:line="240" w:lineRule="auto"/>
        <w:rPr>
          <w:rFonts w:ascii="Barlow" w:hAnsi="Barlow"/>
          <w:b/>
          <w:bCs/>
          <w:sz w:val="24"/>
          <w:szCs w:val="24"/>
          <w:lang w:val="fr-CA"/>
        </w:rPr>
      </w:pPr>
      <w:r w:rsidRPr="001B697E">
        <w:rPr>
          <w:rFonts w:ascii="Barlow" w:hAnsi="Barlow"/>
          <w:b/>
          <w:bCs/>
          <w:sz w:val="24"/>
          <w:szCs w:val="24"/>
          <w:lang w:val="fr-CA"/>
        </w:rPr>
        <w:t>AUTRES RÈGLES</w:t>
      </w:r>
      <w:r w:rsidR="006D6FC1" w:rsidRPr="001B697E">
        <w:rPr>
          <w:rFonts w:ascii="Barlow" w:hAnsi="Barlow"/>
          <w:b/>
          <w:bCs/>
          <w:sz w:val="24"/>
          <w:szCs w:val="24"/>
          <w:lang w:val="fr-CA"/>
        </w:rPr>
        <w:t xml:space="preserve"> / PROCESSUS</w:t>
      </w:r>
    </w:p>
    <w:p w14:paraId="6EBE2B15" w14:textId="77777777" w:rsidR="00445C4C" w:rsidRPr="001B697E" w:rsidRDefault="00445C4C" w:rsidP="00EB4BC7">
      <w:pPr>
        <w:spacing w:after="0" w:line="240" w:lineRule="auto"/>
        <w:rPr>
          <w:rFonts w:ascii="Barlow" w:hAnsi="Barlow"/>
          <w:b/>
          <w:bCs/>
          <w:i/>
          <w:iCs/>
          <w:lang w:val="fr-CA"/>
        </w:rPr>
      </w:pPr>
    </w:p>
    <w:p w14:paraId="57E0DBAE" w14:textId="0E2DC059" w:rsidR="00507D8E" w:rsidRPr="001B697E" w:rsidRDefault="00507D8E" w:rsidP="00EB4BC7">
      <w:pPr>
        <w:spacing w:after="0" w:line="240" w:lineRule="auto"/>
        <w:rPr>
          <w:rFonts w:ascii="Barlow" w:hAnsi="Barlow"/>
          <w:b/>
          <w:bCs/>
          <w:i/>
          <w:iCs/>
          <w:lang w:val="fr-CA"/>
        </w:rPr>
      </w:pPr>
      <w:r w:rsidRPr="001B697E">
        <w:rPr>
          <w:rFonts w:ascii="Barlow" w:hAnsi="Barlow"/>
          <w:b/>
          <w:bCs/>
          <w:i/>
          <w:iCs/>
          <w:lang w:val="fr-CA"/>
        </w:rPr>
        <w:t>Changement de rôle après l'</w:t>
      </w:r>
      <w:r w:rsidR="00493E53" w:rsidRPr="001B697E">
        <w:rPr>
          <w:rFonts w:ascii="Barlow" w:hAnsi="Barlow"/>
          <w:b/>
          <w:bCs/>
          <w:i/>
          <w:iCs/>
          <w:lang w:val="fr-CA"/>
        </w:rPr>
        <w:t>inscription</w:t>
      </w:r>
    </w:p>
    <w:p w14:paraId="5C702965" w14:textId="6C479949" w:rsidR="00B17873" w:rsidRPr="001B697E" w:rsidRDefault="00D7629A" w:rsidP="00EB4BC7">
      <w:pPr>
        <w:spacing w:after="0" w:line="240" w:lineRule="auto"/>
        <w:rPr>
          <w:rFonts w:ascii="Barlow" w:hAnsi="Barlow"/>
          <w:lang w:val="fr-CA"/>
        </w:rPr>
      </w:pPr>
      <w:r w:rsidRPr="001B697E">
        <w:rPr>
          <w:rFonts w:ascii="Barlow" w:hAnsi="Barlow"/>
          <w:lang w:val="fr-CA"/>
        </w:rPr>
        <w:t xml:space="preserve">Les personnes </w:t>
      </w:r>
      <w:r w:rsidR="001876CA" w:rsidRPr="001B697E">
        <w:rPr>
          <w:rFonts w:ascii="Barlow" w:hAnsi="Barlow"/>
          <w:lang w:val="fr-CA"/>
        </w:rPr>
        <w:t xml:space="preserve">inscrites </w:t>
      </w:r>
      <w:r w:rsidRPr="001B697E">
        <w:rPr>
          <w:rFonts w:ascii="Barlow" w:hAnsi="Barlow"/>
          <w:lang w:val="fr-CA"/>
        </w:rPr>
        <w:t xml:space="preserve">qui </w:t>
      </w:r>
      <w:r w:rsidR="00684BEB" w:rsidRPr="001B697E">
        <w:rPr>
          <w:rFonts w:ascii="Barlow" w:hAnsi="Barlow"/>
          <w:lang w:val="fr-CA"/>
        </w:rPr>
        <w:t>surclassent</w:t>
      </w:r>
      <w:r w:rsidRPr="001B697E">
        <w:rPr>
          <w:rFonts w:ascii="Barlow" w:hAnsi="Barlow"/>
          <w:lang w:val="fr-CA"/>
        </w:rPr>
        <w:t xml:space="preserve"> leur inscription (par exemple, d'</w:t>
      </w:r>
      <w:proofErr w:type="spellStart"/>
      <w:r w:rsidRPr="001B697E">
        <w:rPr>
          <w:rFonts w:ascii="Barlow" w:hAnsi="Barlow"/>
          <w:lang w:val="fr-CA"/>
        </w:rPr>
        <w:t>un</w:t>
      </w:r>
      <w:r w:rsidR="001876CA" w:rsidRPr="001B697E">
        <w:rPr>
          <w:lang w:val="fr-CA"/>
        </w:rPr>
        <w:t>·e</w:t>
      </w:r>
      <w:proofErr w:type="spellEnd"/>
      <w:r w:rsidRPr="001B697E">
        <w:rPr>
          <w:rFonts w:ascii="Barlow" w:hAnsi="Barlow"/>
          <w:lang w:val="fr-CA"/>
        </w:rPr>
        <w:t xml:space="preserve"> </w:t>
      </w:r>
      <w:proofErr w:type="spellStart"/>
      <w:r w:rsidR="00493E53" w:rsidRPr="001B697E">
        <w:rPr>
          <w:rFonts w:ascii="Barlow" w:hAnsi="Barlow"/>
          <w:lang w:val="fr-CA"/>
        </w:rPr>
        <w:t>entraîneur·e</w:t>
      </w:r>
      <w:proofErr w:type="spellEnd"/>
      <w:r w:rsidR="00493E53" w:rsidRPr="001B697E">
        <w:rPr>
          <w:rFonts w:ascii="Barlow" w:hAnsi="Barlow"/>
          <w:lang w:val="fr-CA"/>
        </w:rPr>
        <w:t>·</w:t>
      </w:r>
      <w:r w:rsidRPr="001B697E">
        <w:rPr>
          <w:rFonts w:ascii="Barlow" w:hAnsi="Barlow"/>
          <w:lang w:val="fr-CA"/>
        </w:rPr>
        <w:t xml:space="preserve"> </w:t>
      </w:r>
      <w:r w:rsidR="00684BEB">
        <w:rPr>
          <w:rFonts w:ascii="Barlow" w:hAnsi="Barlow"/>
          <w:lang w:val="fr-CA"/>
        </w:rPr>
        <w:t xml:space="preserve">de </w:t>
      </w:r>
      <w:proofErr w:type="spellStart"/>
      <w:r w:rsidR="00684BEB">
        <w:rPr>
          <w:rFonts w:ascii="Barlow" w:hAnsi="Barlow"/>
          <w:lang w:val="fr-CA"/>
        </w:rPr>
        <w:t>niveay</w:t>
      </w:r>
      <w:proofErr w:type="spellEnd"/>
      <w:r w:rsidR="00684BEB">
        <w:rPr>
          <w:rFonts w:ascii="Barlow" w:hAnsi="Barlow"/>
          <w:lang w:val="fr-CA"/>
        </w:rPr>
        <w:t xml:space="preserve"> </w:t>
      </w:r>
      <w:r w:rsidRPr="001B697E">
        <w:rPr>
          <w:rFonts w:ascii="Barlow" w:hAnsi="Barlow"/>
          <w:lang w:val="fr-CA"/>
        </w:rPr>
        <w:t xml:space="preserve">récréatif à </w:t>
      </w:r>
      <w:proofErr w:type="spellStart"/>
      <w:r w:rsidRPr="001B697E">
        <w:rPr>
          <w:rFonts w:ascii="Barlow" w:hAnsi="Barlow"/>
          <w:lang w:val="fr-CA"/>
        </w:rPr>
        <w:t>un</w:t>
      </w:r>
      <w:r w:rsidR="001876CA" w:rsidRPr="001B697E">
        <w:rPr>
          <w:lang w:val="fr-CA"/>
        </w:rPr>
        <w:t>·e</w:t>
      </w:r>
      <w:proofErr w:type="spellEnd"/>
      <w:r w:rsidRPr="001B697E">
        <w:rPr>
          <w:rFonts w:ascii="Barlow" w:hAnsi="Barlow"/>
          <w:lang w:val="fr-CA"/>
        </w:rPr>
        <w:t xml:space="preserve"> </w:t>
      </w:r>
      <w:proofErr w:type="spellStart"/>
      <w:r w:rsidR="00493E53" w:rsidRPr="001B697E">
        <w:rPr>
          <w:rFonts w:ascii="Barlow" w:hAnsi="Barlow"/>
          <w:lang w:val="fr-CA"/>
        </w:rPr>
        <w:t>entraîneur·e</w:t>
      </w:r>
      <w:proofErr w:type="spellEnd"/>
      <w:r w:rsidR="00493E53" w:rsidRPr="001B697E">
        <w:rPr>
          <w:rFonts w:ascii="Barlow" w:hAnsi="Barlow"/>
          <w:lang w:val="fr-CA"/>
        </w:rPr>
        <w:t>·</w:t>
      </w:r>
      <w:r w:rsidRPr="001B697E">
        <w:rPr>
          <w:rFonts w:ascii="Barlow" w:hAnsi="Barlow"/>
          <w:lang w:val="fr-CA"/>
        </w:rPr>
        <w:t xml:space="preserve"> de </w:t>
      </w:r>
      <w:r w:rsidR="00684BEB">
        <w:rPr>
          <w:rFonts w:ascii="Barlow" w:hAnsi="Barlow"/>
          <w:lang w:val="fr-CA"/>
        </w:rPr>
        <w:t xml:space="preserve">niveau </w:t>
      </w:r>
      <w:r w:rsidRPr="001B697E">
        <w:rPr>
          <w:rFonts w:ascii="Barlow" w:hAnsi="Barlow"/>
          <w:lang w:val="fr-CA"/>
        </w:rPr>
        <w:t>compétition) ajouteront le nouveau rôle</w:t>
      </w:r>
      <w:r w:rsidR="00B17873" w:rsidRPr="001B697E">
        <w:rPr>
          <w:rFonts w:ascii="Barlow" w:hAnsi="Barlow"/>
          <w:lang w:val="fr-CA"/>
        </w:rPr>
        <w:t xml:space="preserve"> et </w:t>
      </w:r>
      <w:r w:rsidRPr="001B697E">
        <w:rPr>
          <w:rFonts w:ascii="Barlow" w:hAnsi="Barlow"/>
          <w:lang w:val="fr-CA"/>
        </w:rPr>
        <w:t xml:space="preserve">ne </w:t>
      </w:r>
      <w:r w:rsidR="00B17873" w:rsidRPr="001B697E">
        <w:rPr>
          <w:rFonts w:ascii="Barlow" w:hAnsi="Barlow"/>
          <w:lang w:val="fr-CA"/>
        </w:rPr>
        <w:t xml:space="preserve">paieront </w:t>
      </w:r>
      <w:r w:rsidRPr="001B697E">
        <w:rPr>
          <w:rFonts w:ascii="Barlow" w:hAnsi="Barlow"/>
          <w:lang w:val="fr-CA"/>
        </w:rPr>
        <w:t xml:space="preserve">que le </w:t>
      </w:r>
      <w:r w:rsidR="00B17873" w:rsidRPr="001B697E">
        <w:rPr>
          <w:rFonts w:ascii="Barlow" w:hAnsi="Barlow"/>
          <w:lang w:val="fr-CA"/>
        </w:rPr>
        <w:t>solde dû</w:t>
      </w:r>
      <w:r w:rsidRPr="001B697E">
        <w:rPr>
          <w:rFonts w:ascii="Barlow" w:hAnsi="Barlow"/>
          <w:lang w:val="fr-CA"/>
        </w:rPr>
        <w:t xml:space="preserve"> (sauf au Québec)</w:t>
      </w:r>
      <w:r w:rsidR="006278DC" w:rsidRPr="001B697E">
        <w:rPr>
          <w:rFonts w:ascii="Barlow" w:hAnsi="Barlow"/>
          <w:lang w:val="fr-CA"/>
        </w:rPr>
        <w:t>.</w:t>
      </w:r>
    </w:p>
    <w:p w14:paraId="522E81CC" w14:textId="77777777" w:rsidR="002D0CCB" w:rsidRPr="001B697E" w:rsidRDefault="002D0CCB" w:rsidP="00EB4BC7">
      <w:pPr>
        <w:spacing w:after="0" w:line="240" w:lineRule="auto"/>
        <w:rPr>
          <w:rFonts w:ascii="Barlow" w:hAnsi="Barlow"/>
          <w:lang w:val="fr-CA"/>
        </w:rPr>
      </w:pPr>
    </w:p>
    <w:p w14:paraId="3AAD3DCD" w14:textId="3E873597" w:rsidR="00B17873" w:rsidRPr="001B697E" w:rsidRDefault="00D7629A" w:rsidP="00EB4BC7">
      <w:pPr>
        <w:spacing w:after="0" w:line="240" w:lineRule="auto"/>
        <w:rPr>
          <w:rFonts w:ascii="Barlow" w:hAnsi="Barlow"/>
          <w:lang w:val="fr-CA"/>
        </w:rPr>
      </w:pPr>
      <w:r w:rsidRPr="001B697E">
        <w:rPr>
          <w:rFonts w:ascii="Barlow" w:hAnsi="Barlow"/>
          <w:lang w:val="fr-CA"/>
        </w:rPr>
        <w:t xml:space="preserve">Il </w:t>
      </w:r>
      <w:r w:rsidR="00B17873" w:rsidRPr="001B697E">
        <w:rPr>
          <w:rFonts w:ascii="Barlow" w:hAnsi="Barlow"/>
          <w:lang w:val="fr-CA"/>
        </w:rPr>
        <w:t>n'</w:t>
      </w:r>
      <w:r w:rsidRPr="001B697E">
        <w:rPr>
          <w:rFonts w:ascii="Barlow" w:hAnsi="Barlow"/>
          <w:lang w:val="fr-CA"/>
        </w:rPr>
        <w:t xml:space="preserve">y aura </w:t>
      </w:r>
      <w:r w:rsidR="00B17873" w:rsidRPr="001B697E">
        <w:rPr>
          <w:rFonts w:ascii="Barlow" w:hAnsi="Barlow"/>
          <w:lang w:val="fr-CA"/>
        </w:rPr>
        <w:t>pas de déclassement des rôles</w:t>
      </w:r>
      <w:r w:rsidR="00437B77" w:rsidRPr="001B697E">
        <w:rPr>
          <w:rFonts w:ascii="Barlow" w:hAnsi="Barlow"/>
          <w:lang w:val="fr-CA"/>
        </w:rPr>
        <w:t xml:space="preserve"> (par exemple, s'inscrire en tant qu</w:t>
      </w:r>
      <w:r w:rsidR="001876CA" w:rsidRPr="001B697E">
        <w:rPr>
          <w:rFonts w:ascii="Barlow" w:hAnsi="Barlow"/>
          <w:lang w:val="fr-CA"/>
        </w:rPr>
        <w:t>’athlète</w:t>
      </w:r>
      <w:r w:rsidR="00437B77" w:rsidRPr="001B697E">
        <w:rPr>
          <w:rFonts w:ascii="Barlow" w:hAnsi="Barlow"/>
          <w:lang w:val="fr-CA"/>
        </w:rPr>
        <w:t xml:space="preserve"> de </w:t>
      </w:r>
      <w:r w:rsidR="00893085" w:rsidRPr="001B697E">
        <w:rPr>
          <w:rFonts w:ascii="Barlow" w:hAnsi="Barlow"/>
          <w:lang w:val="fr-CA"/>
        </w:rPr>
        <w:t xml:space="preserve">compétition et vouloir passer à </w:t>
      </w:r>
      <w:r w:rsidR="001876CA" w:rsidRPr="001B697E">
        <w:rPr>
          <w:rFonts w:ascii="Barlow" w:hAnsi="Barlow"/>
          <w:lang w:val="fr-CA"/>
        </w:rPr>
        <w:t>athlète</w:t>
      </w:r>
      <w:r w:rsidR="00893085" w:rsidRPr="001B697E">
        <w:rPr>
          <w:rFonts w:ascii="Barlow" w:hAnsi="Barlow"/>
          <w:lang w:val="fr-CA"/>
        </w:rPr>
        <w:t xml:space="preserve"> de loisir). Si cela se produit, le registraire du club peut ajouter </w:t>
      </w:r>
      <w:r w:rsidR="00B17873" w:rsidRPr="001B697E">
        <w:rPr>
          <w:rFonts w:ascii="Barlow" w:hAnsi="Barlow"/>
          <w:lang w:val="fr-CA"/>
        </w:rPr>
        <w:t xml:space="preserve">un rôle secondaire au </w:t>
      </w:r>
      <w:r w:rsidR="00893085" w:rsidRPr="001B697E">
        <w:rPr>
          <w:rFonts w:ascii="Barlow" w:hAnsi="Barlow"/>
          <w:lang w:val="fr-CA"/>
        </w:rPr>
        <w:t>profil d</w:t>
      </w:r>
      <w:r w:rsidR="001876CA" w:rsidRPr="001B697E">
        <w:rPr>
          <w:rFonts w:ascii="Barlow" w:hAnsi="Barlow"/>
          <w:lang w:val="fr-CA"/>
        </w:rPr>
        <w:t>e l’athlète</w:t>
      </w:r>
      <w:r w:rsidR="00893085" w:rsidRPr="001B697E">
        <w:rPr>
          <w:rFonts w:ascii="Barlow" w:hAnsi="Barlow"/>
          <w:lang w:val="fr-CA"/>
        </w:rPr>
        <w:t xml:space="preserve"> </w:t>
      </w:r>
      <w:r w:rsidR="00B17873" w:rsidRPr="001B697E">
        <w:rPr>
          <w:rFonts w:ascii="Barlow" w:hAnsi="Barlow"/>
          <w:lang w:val="fr-CA"/>
        </w:rPr>
        <w:t>et mettre une note dans le champ des notes pour l'expliquer</w:t>
      </w:r>
      <w:r w:rsidR="006278DC" w:rsidRPr="001B697E">
        <w:rPr>
          <w:rFonts w:ascii="Barlow" w:hAnsi="Barlow"/>
          <w:lang w:val="fr-CA"/>
        </w:rPr>
        <w:t>.</w:t>
      </w:r>
      <w:r w:rsidR="00D15B95" w:rsidRPr="001B697E">
        <w:rPr>
          <w:rFonts w:ascii="Barlow" w:hAnsi="Barlow"/>
          <w:lang w:val="fr-CA"/>
        </w:rPr>
        <w:t xml:space="preserve"> Aucun remboursement ne sera effectué pour la différence de frais. Veuillez donc vous assurer que les </w:t>
      </w:r>
      <w:r w:rsidR="001876CA" w:rsidRPr="001B697E">
        <w:rPr>
          <w:rFonts w:ascii="Barlow" w:hAnsi="Barlow"/>
          <w:lang w:val="fr-CA"/>
        </w:rPr>
        <w:t>inscriptions</w:t>
      </w:r>
      <w:r w:rsidR="00D15B95" w:rsidRPr="001B697E">
        <w:rPr>
          <w:rFonts w:ascii="Barlow" w:hAnsi="Barlow"/>
          <w:lang w:val="fr-CA"/>
        </w:rPr>
        <w:t xml:space="preserve"> sont soigneusement classé</w:t>
      </w:r>
      <w:r w:rsidR="001876CA" w:rsidRPr="001B697E">
        <w:rPr>
          <w:rFonts w:ascii="Barlow" w:hAnsi="Barlow"/>
          <w:lang w:val="fr-CA"/>
        </w:rPr>
        <w:t>e</w:t>
      </w:r>
      <w:r w:rsidR="00D15B95" w:rsidRPr="001B697E">
        <w:rPr>
          <w:rFonts w:ascii="Barlow" w:hAnsi="Barlow"/>
          <w:lang w:val="fr-CA"/>
        </w:rPr>
        <w:t>s par catégorie lors</w:t>
      </w:r>
      <w:r w:rsidR="001876CA" w:rsidRPr="001B697E">
        <w:rPr>
          <w:rFonts w:ascii="Barlow" w:hAnsi="Barlow"/>
          <w:lang w:val="fr-CA"/>
        </w:rPr>
        <w:t xml:space="preserve"> de l’inscription</w:t>
      </w:r>
      <w:r w:rsidR="00D15B95" w:rsidRPr="001B697E">
        <w:rPr>
          <w:rFonts w:ascii="Barlow" w:hAnsi="Barlow"/>
          <w:lang w:val="fr-CA"/>
        </w:rPr>
        <w:t xml:space="preserve"> pour la saison.</w:t>
      </w:r>
    </w:p>
    <w:p w14:paraId="3355906F" w14:textId="5CE288AC" w:rsidR="00507D8E" w:rsidRPr="001B697E" w:rsidRDefault="00507D8E" w:rsidP="00EB4BC7">
      <w:pPr>
        <w:spacing w:after="0" w:line="240" w:lineRule="auto"/>
        <w:rPr>
          <w:rFonts w:ascii="Barlow" w:hAnsi="Barlow"/>
          <w:lang w:val="fr-CA"/>
        </w:rPr>
      </w:pPr>
    </w:p>
    <w:p w14:paraId="79A20CAB" w14:textId="43C46083" w:rsidR="00507D8E" w:rsidRPr="001B697E" w:rsidRDefault="007564CB" w:rsidP="00EB4BC7">
      <w:pPr>
        <w:spacing w:after="0" w:line="240" w:lineRule="auto"/>
        <w:rPr>
          <w:rFonts w:ascii="Barlow" w:hAnsi="Barlow"/>
          <w:b/>
          <w:bCs/>
          <w:i/>
          <w:iCs/>
          <w:lang w:val="fr-CA"/>
        </w:rPr>
      </w:pPr>
      <w:r w:rsidRPr="001B697E">
        <w:rPr>
          <w:rFonts w:ascii="Barlow" w:hAnsi="Barlow"/>
          <w:b/>
          <w:bCs/>
          <w:i/>
          <w:iCs/>
          <w:lang w:val="fr-CA"/>
        </w:rPr>
        <w:t>Personnes inscrites</w:t>
      </w:r>
      <w:r w:rsidR="00507D8E" w:rsidRPr="001B697E">
        <w:rPr>
          <w:rFonts w:ascii="Barlow" w:hAnsi="Barlow"/>
          <w:b/>
          <w:bCs/>
          <w:i/>
          <w:iCs/>
          <w:lang w:val="fr-CA"/>
        </w:rPr>
        <w:t xml:space="preserve"> ayant plusieurs </w:t>
      </w:r>
      <w:r w:rsidR="00493E53" w:rsidRPr="001B697E">
        <w:rPr>
          <w:rFonts w:ascii="Barlow" w:hAnsi="Barlow"/>
          <w:b/>
          <w:bCs/>
          <w:i/>
          <w:iCs/>
          <w:lang w:val="fr-CA"/>
        </w:rPr>
        <w:t>inscription</w:t>
      </w:r>
      <w:r w:rsidR="00507D8E" w:rsidRPr="001B697E">
        <w:rPr>
          <w:rFonts w:ascii="Barlow" w:hAnsi="Barlow"/>
          <w:b/>
          <w:bCs/>
          <w:i/>
          <w:iCs/>
          <w:lang w:val="fr-CA"/>
        </w:rPr>
        <w:t xml:space="preserve">s sous différents numéros </w:t>
      </w:r>
      <w:r w:rsidRPr="001B697E">
        <w:rPr>
          <w:rFonts w:ascii="Barlow" w:hAnsi="Barlow"/>
          <w:b/>
          <w:bCs/>
          <w:i/>
          <w:iCs/>
          <w:lang w:val="fr-CA"/>
        </w:rPr>
        <w:t>NAC</w:t>
      </w:r>
    </w:p>
    <w:p w14:paraId="07EE4DE9" w14:textId="3B2E7D9D" w:rsidR="00F028FA" w:rsidRPr="001B697E" w:rsidRDefault="00B17873" w:rsidP="00EB4BC7">
      <w:pPr>
        <w:pStyle w:val="ListParagraph"/>
        <w:numPr>
          <w:ilvl w:val="0"/>
          <w:numId w:val="5"/>
        </w:numPr>
        <w:spacing w:after="0" w:line="240" w:lineRule="auto"/>
        <w:rPr>
          <w:rFonts w:ascii="Barlow" w:hAnsi="Barlow"/>
          <w:lang w:val="fr-CA"/>
        </w:rPr>
      </w:pPr>
      <w:r w:rsidRPr="001B697E">
        <w:rPr>
          <w:rFonts w:ascii="Barlow" w:hAnsi="Barlow"/>
          <w:lang w:val="fr-CA"/>
        </w:rPr>
        <w:t>Fusion de dossiers -</w:t>
      </w:r>
      <w:r w:rsidR="006F3C40" w:rsidRPr="001B697E">
        <w:rPr>
          <w:rFonts w:ascii="Barlow" w:hAnsi="Barlow"/>
          <w:lang w:val="fr-CA"/>
        </w:rPr>
        <w:t xml:space="preserve"> lorsqu'</w:t>
      </w:r>
      <w:r w:rsidRPr="001B697E">
        <w:rPr>
          <w:rFonts w:ascii="Barlow" w:hAnsi="Barlow"/>
          <w:lang w:val="fr-CA"/>
        </w:rPr>
        <w:t xml:space="preserve">une personne possède plusieurs numéros </w:t>
      </w:r>
      <w:r w:rsidR="007564CB" w:rsidRPr="001B697E">
        <w:rPr>
          <w:rFonts w:ascii="Barlow" w:hAnsi="Barlow"/>
          <w:lang w:val="fr-CA"/>
        </w:rPr>
        <w:t>NAC</w:t>
      </w:r>
      <w:r w:rsidRPr="001B697E">
        <w:rPr>
          <w:rFonts w:ascii="Barlow" w:hAnsi="Barlow"/>
          <w:lang w:val="fr-CA"/>
        </w:rPr>
        <w:t>, seul son numéro d'</w:t>
      </w:r>
      <w:r w:rsidR="00493E53" w:rsidRPr="001B697E">
        <w:rPr>
          <w:rFonts w:ascii="Barlow" w:hAnsi="Barlow"/>
          <w:lang w:val="fr-CA"/>
        </w:rPr>
        <w:t>inscription</w:t>
      </w:r>
      <w:r w:rsidR="00152A82" w:rsidRPr="001B697E">
        <w:rPr>
          <w:rFonts w:ascii="Barlow" w:hAnsi="Barlow"/>
          <w:lang w:val="fr-CA"/>
        </w:rPr>
        <w:t xml:space="preserve"> le</w:t>
      </w:r>
      <w:r w:rsidR="007D0431" w:rsidRPr="001B697E">
        <w:rPr>
          <w:rFonts w:ascii="Barlow" w:hAnsi="Barlow"/>
          <w:lang w:val="fr-CA"/>
        </w:rPr>
        <w:t xml:space="preserve"> plus</w:t>
      </w:r>
      <w:r w:rsidRPr="001B697E">
        <w:rPr>
          <w:rFonts w:ascii="Barlow" w:hAnsi="Barlow"/>
          <w:lang w:val="fr-CA"/>
        </w:rPr>
        <w:t xml:space="preserve"> récent</w:t>
      </w:r>
      <w:r w:rsidR="007D0431" w:rsidRPr="001B697E">
        <w:rPr>
          <w:rFonts w:ascii="Barlow" w:hAnsi="Barlow"/>
          <w:lang w:val="fr-CA"/>
        </w:rPr>
        <w:t xml:space="preserve"> sera conservé et les autres seront fusionnés </w:t>
      </w:r>
      <w:r w:rsidR="006F1FAD" w:rsidRPr="001B697E">
        <w:rPr>
          <w:rFonts w:ascii="Barlow" w:hAnsi="Barlow"/>
          <w:lang w:val="fr-CA"/>
        </w:rPr>
        <w:t>avec</w:t>
      </w:r>
      <w:r w:rsidR="007D0431" w:rsidRPr="001B697E">
        <w:rPr>
          <w:rFonts w:ascii="Barlow" w:hAnsi="Barlow"/>
          <w:lang w:val="fr-CA"/>
        </w:rPr>
        <w:t xml:space="preserve"> celui-ci</w:t>
      </w:r>
      <w:r w:rsidRPr="001B697E">
        <w:rPr>
          <w:rFonts w:ascii="Barlow" w:hAnsi="Barlow"/>
          <w:lang w:val="fr-CA"/>
        </w:rPr>
        <w:t xml:space="preserve"> - </w:t>
      </w:r>
      <w:r w:rsidR="00507D8E" w:rsidRPr="001B697E">
        <w:rPr>
          <w:rFonts w:ascii="Barlow" w:hAnsi="Barlow"/>
          <w:lang w:val="fr-CA"/>
        </w:rPr>
        <w:t xml:space="preserve">cela </w:t>
      </w:r>
      <w:r w:rsidRPr="001B697E">
        <w:rPr>
          <w:rFonts w:ascii="Barlow" w:hAnsi="Barlow"/>
          <w:lang w:val="fr-CA"/>
        </w:rPr>
        <w:t>peut être fait à tout moment (utilisez le champ "Notes" pour expliquer)</w:t>
      </w:r>
      <w:r w:rsidR="00507D8E" w:rsidRPr="001B697E">
        <w:rPr>
          <w:rFonts w:ascii="Barlow" w:hAnsi="Barlow"/>
          <w:lang w:val="fr-CA"/>
        </w:rPr>
        <w:t xml:space="preserve"> mais la fusion doit être effectuée par le programmeur </w:t>
      </w:r>
      <w:r w:rsidR="00C24A2C" w:rsidRPr="001B697E">
        <w:rPr>
          <w:rFonts w:ascii="Barlow" w:hAnsi="Barlow"/>
          <w:lang w:val="fr-CA"/>
        </w:rPr>
        <w:t>de NAC</w:t>
      </w:r>
      <w:r w:rsidR="00507D8E" w:rsidRPr="001B697E">
        <w:rPr>
          <w:rFonts w:ascii="Barlow" w:hAnsi="Barlow"/>
          <w:lang w:val="fr-CA"/>
        </w:rPr>
        <w:t>.</w:t>
      </w:r>
    </w:p>
    <w:p w14:paraId="3003E5A6" w14:textId="0452BAEB" w:rsidR="00B17873" w:rsidRPr="001B697E" w:rsidRDefault="00B17873" w:rsidP="00EB4BC7">
      <w:pPr>
        <w:pStyle w:val="ListParagraph"/>
        <w:numPr>
          <w:ilvl w:val="0"/>
          <w:numId w:val="5"/>
        </w:numPr>
        <w:spacing w:after="0" w:line="240" w:lineRule="auto"/>
        <w:rPr>
          <w:rFonts w:ascii="Barlow" w:hAnsi="Barlow"/>
          <w:lang w:val="fr-CA"/>
        </w:rPr>
      </w:pPr>
      <w:r w:rsidRPr="001B697E">
        <w:rPr>
          <w:rFonts w:ascii="Barlow" w:hAnsi="Barlow"/>
          <w:lang w:val="fr-CA"/>
        </w:rPr>
        <w:lastRenderedPageBreak/>
        <w:t>Fusion des dossiers d'</w:t>
      </w:r>
      <w:r w:rsidR="000B5465" w:rsidRPr="001B697E">
        <w:rPr>
          <w:rFonts w:ascii="Barlow" w:hAnsi="Barlow"/>
          <w:lang w:val="fr-CA"/>
        </w:rPr>
        <w:t>un</w:t>
      </w:r>
      <w:r w:rsidR="00C24A2C" w:rsidRPr="001B697E">
        <w:rPr>
          <w:rFonts w:ascii="Barlow" w:hAnsi="Barlow"/>
          <w:lang w:val="fr-CA"/>
        </w:rPr>
        <w:t>e même personne inscrite</w:t>
      </w:r>
      <w:r w:rsidRPr="001B697E">
        <w:rPr>
          <w:rFonts w:ascii="Barlow" w:hAnsi="Barlow"/>
          <w:lang w:val="fr-CA"/>
        </w:rPr>
        <w:t xml:space="preserve"> ayant plusieurs numéros </w:t>
      </w:r>
      <w:r w:rsidR="00C24A2C" w:rsidRPr="001B697E">
        <w:rPr>
          <w:rFonts w:ascii="Barlow" w:hAnsi="Barlow"/>
          <w:lang w:val="fr-CA"/>
        </w:rPr>
        <w:t>NAC</w:t>
      </w:r>
      <w:r w:rsidRPr="001B697E">
        <w:rPr>
          <w:rFonts w:ascii="Barlow" w:hAnsi="Barlow"/>
          <w:lang w:val="fr-CA"/>
        </w:rPr>
        <w:t xml:space="preserve"> et plusieurs dossiers d'</w:t>
      </w:r>
      <w:r w:rsidR="00493E53" w:rsidRPr="001B697E">
        <w:rPr>
          <w:rFonts w:ascii="Barlow" w:hAnsi="Barlow"/>
          <w:lang w:val="fr-CA"/>
        </w:rPr>
        <w:t>inscription</w:t>
      </w:r>
      <w:r w:rsidRPr="001B697E">
        <w:rPr>
          <w:rFonts w:ascii="Barlow" w:hAnsi="Barlow"/>
          <w:lang w:val="fr-CA"/>
        </w:rPr>
        <w:t xml:space="preserve"> en cours (</w:t>
      </w:r>
      <w:r w:rsidR="00296EEA" w:rsidRPr="001B697E">
        <w:rPr>
          <w:rFonts w:ascii="Barlow" w:hAnsi="Barlow"/>
          <w:lang w:val="fr-CA"/>
        </w:rPr>
        <w:t xml:space="preserve">lorsque plusieurs </w:t>
      </w:r>
      <w:r w:rsidRPr="001B697E">
        <w:rPr>
          <w:rFonts w:ascii="Barlow" w:hAnsi="Barlow"/>
          <w:lang w:val="fr-CA"/>
        </w:rPr>
        <w:t>paiements ont été effectués</w:t>
      </w:r>
      <w:r w:rsidR="00296EEA" w:rsidRPr="001B697E">
        <w:rPr>
          <w:rFonts w:ascii="Barlow" w:hAnsi="Barlow"/>
          <w:lang w:val="fr-CA"/>
        </w:rPr>
        <w:t xml:space="preserve"> et</w:t>
      </w:r>
      <w:r w:rsidRPr="001B697E">
        <w:rPr>
          <w:rFonts w:ascii="Barlow" w:hAnsi="Barlow"/>
          <w:lang w:val="fr-CA"/>
        </w:rPr>
        <w:t xml:space="preserve"> ont déjà été soumis</w:t>
      </w:r>
      <w:r w:rsidR="00296EEA" w:rsidRPr="001B697E">
        <w:rPr>
          <w:rFonts w:ascii="Barlow" w:hAnsi="Barlow"/>
          <w:lang w:val="fr-CA"/>
        </w:rPr>
        <w:t>)</w:t>
      </w:r>
    </w:p>
    <w:p w14:paraId="6B47BC28" w14:textId="7BC9AA5F" w:rsidR="00B17873" w:rsidRPr="001B697E" w:rsidRDefault="00F028FA" w:rsidP="00F028FA">
      <w:pPr>
        <w:spacing w:after="0" w:line="240" w:lineRule="auto"/>
        <w:ind w:left="720"/>
        <w:rPr>
          <w:rFonts w:ascii="Barlow" w:hAnsi="Barlow"/>
          <w:lang w:val="fr-CA"/>
        </w:rPr>
      </w:pPr>
      <w:r w:rsidRPr="001B697E">
        <w:rPr>
          <w:rFonts w:ascii="Barlow" w:hAnsi="Barlow"/>
          <w:lang w:val="fr-CA"/>
        </w:rPr>
        <w:t xml:space="preserve">- </w:t>
      </w:r>
      <w:r w:rsidR="00C24A2C" w:rsidRPr="001B697E">
        <w:rPr>
          <w:rFonts w:ascii="Barlow" w:hAnsi="Barlow"/>
          <w:lang w:val="fr-CA"/>
        </w:rPr>
        <w:t>NAC</w:t>
      </w:r>
      <w:r w:rsidR="00B92E2C" w:rsidRPr="001B697E">
        <w:rPr>
          <w:rFonts w:ascii="Barlow" w:hAnsi="Barlow"/>
          <w:lang w:val="fr-CA"/>
        </w:rPr>
        <w:t xml:space="preserve"> conservera le dossier associé à l'</w:t>
      </w:r>
      <w:r w:rsidR="003D2AEB" w:rsidRPr="001B697E">
        <w:rPr>
          <w:rFonts w:ascii="Barlow" w:hAnsi="Barlow"/>
          <w:lang w:val="fr-CA"/>
        </w:rPr>
        <w:t>auto-</w:t>
      </w:r>
      <w:r w:rsidR="00493E53" w:rsidRPr="001B697E">
        <w:rPr>
          <w:rFonts w:ascii="Barlow" w:hAnsi="Barlow"/>
          <w:lang w:val="fr-CA"/>
        </w:rPr>
        <w:t>inscription</w:t>
      </w:r>
      <w:r w:rsidR="003D2AEB" w:rsidRPr="001B697E">
        <w:rPr>
          <w:rFonts w:ascii="Barlow" w:hAnsi="Barlow"/>
          <w:lang w:val="fr-CA"/>
        </w:rPr>
        <w:t xml:space="preserve"> de cette personne et/ou </w:t>
      </w:r>
      <w:r w:rsidR="00B17873" w:rsidRPr="001B697E">
        <w:rPr>
          <w:rFonts w:ascii="Barlow" w:hAnsi="Barlow"/>
          <w:lang w:val="fr-CA"/>
        </w:rPr>
        <w:t xml:space="preserve">copiera </w:t>
      </w:r>
      <w:r w:rsidR="00733F99" w:rsidRPr="001B697E">
        <w:rPr>
          <w:rFonts w:ascii="Barlow" w:hAnsi="Barlow"/>
          <w:lang w:val="fr-CA"/>
        </w:rPr>
        <w:t xml:space="preserve">le </w:t>
      </w:r>
      <w:r w:rsidR="00B17873" w:rsidRPr="001B697E">
        <w:rPr>
          <w:rFonts w:ascii="Barlow" w:hAnsi="Barlow"/>
          <w:lang w:val="fr-CA"/>
        </w:rPr>
        <w:t xml:space="preserve">rôle secondaire dans </w:t>
      </w:r>
      <w:r w:rsidR="00733F99" w:rsidRPr="001B697E">
        <w:rPr>
          <w:rFonts w:ascii="Barlow" w:hAnsi="Barlow"/>
          <w:lang w:val="fr-CA"/>
        </w:rPr>
        <w:t>l</w:t>
      </w:r>
      <w:r w:rsidR="00C24A2C" w:rsidRPr="001B697E">
        <w:rPr>
          <w:rFonts w:ascii="Barlow" w:hAnsi="Barlow"/>
          <w:lang w:val="fr-CA"/>
        </w:rPr>
        <w:t>e numéro principal de NAC</w:t>
      </w:r>
      <w:r w:rsidR="00B17873" w:rsidRPr="001B697E">
        <w:rPr>
          <w:rFonts w:ascii="Barlow" w:hAnsi="Barlow"/>
          <w:lang w:val="fr-CA"/>
        </w:rPr>
        <w:t xml:space="preserve"> </w:t>
      </w:r>
      <w:r w:rsidR="00152A82" w:rsidRPr="001B697E">
        <w:rPr>
          <w:rFonts w:ascii="Barlow" w:hAnsi="Barlow"/>
          <w:lang w:val="fr-CA"/>
        </w:rPr>
        <w:t>et</w:t>
      </w:r>
      <w:r w:rsidR="00B17873" w:rsidRPr="001B697E">
        <w:rPr>
          <w:rFonts w:ascii="Barlow" w:hAnsi="Barlow"/>
          <w:lang w:val="fr-CA"/>
        </w:rPr>
        <w:t xml:space="preserve"> annulera </w:t>
      </w:r>
      <w:r w:rsidR="00C24A2C" w:rsidRPr="001B697E">
        <w:rPr>
          <w:rFonts w:ascii="Barlow" w:hAnsi="Barlow"/>
          <w:lang w:val="fr-CA"/>
        </w:rPr>
        <w:t>le numéro NAC</w:t>
      </w:r>
      <w:r w:rsidR="00B17873" w:rsidRPr="001B697E">
        <w:rPr>
          <w:rFonts w:ascii="Barlow" w:hAnsi="Barlow"/>
          <w:lang w:val="fr-CA"/>
        </w:rPr>
        <w:t xml:space="preserve"> non utilisé afin qu'</w:t>
      </w:r>
      <w:r w:rsidR="00C24A2C" w:rsidRPr="001B697E">
        <w:rPr>
          <w:rFonts w:ascii="Barlow" w:hAnsi="Barlow"/>
          <w:lang w:val="fr-CA"/>
        </w:rPr>
        <w:t>il</w:t>
      </w:r>
      <w:r w:rsidR="00B17873" w:rsidRPr="001B697E">
        <w:rPr>
          <w:rFonts w:ascii="Barlow" w:hAnsi="Barlow"/>
          <w:lang w:val="fr-CA"/>
        </w:rPr>
        <w:t xml:space="preserve"> soit caché</w:t>
      </w:r>
    </w:p>
    <w:p w14:paraId="23816B85" w14:textId="422D0F52" w:rsidR="00B17873" w:rsidRPr="001B697E" w:rsidRDefault="00B17873" w:rsidP="00F028FA">
      <w:pPr>
        <w:spacing w:after="0" w:line="240" w:lineRule="auto"/>
        <w:ind w:left="720"/>
        <w:rPr>
          <w:rFonts w:ascii="Barlow" w:hAnsi="Barlow"/>
          <w:lang w:val="fr-CA"/>
        </w:rPr>
      </w:pPr>
      <w:r w:rsidRPr="001B697E">
        <w:rPr>
          <w:rFonts w:ascii="Barlow" w:hAnsi="Barlow"/>
          <w:lang w:val="fr-CA"/>
        </w:rPr>
        <w:t xml:space="preserve">- dans </w:t>
      </w:r>
      <w:r w:rsidR="00733F99" w:rsidRPr="001B697E">
        <w:rPr>
          <w:rFonts w:ascii="Barlow" w:hAnsi="Barlow"/>
          <w:lang w:val="fr-CA"/>
        </w:rPr>
        <w:t xml:space="preserve">le </w:t>
      </w:r>
      <w:r w:rsidRPr="001B697E">
        <w:rPr>
          <w:rFonts w:ascii="Barlow" w:hAnsi="Barlow"/>
          <w:lang w:val="fr-CA"/>
        </w:rPr>
        <w:t xml:space="preserve">rôle déplacé, </w:t>
      </w:r>
      <w:r w:rsidR="00733F99" w:rsidRPr="001B697E">
        <w:rPr>
          <w:rFonts w:ascii="Barlow" w:hAnsi="Barlow"/>
          <w:lang w:val="fr-CA"/>
        </w:rPr>
        <w:t>nous</w:t>
      </w:r>
      <w:r w:rsidRPr="001B697E">
        <w:rPr>
          <w:rFonts w:ascii="Barlow" w:hAnsi="Barlow"/>
          <w:lang w:val="fr-CA"/>
        </w:rPr>
        <w:t xml:space="preserve"> noterons dans le champ des notes le numéro </w:t>
      </w:r>
      <w:r w:rsidR="00C24A2C" w:rsidRPr="001B697E">
        <w:rPr>
          <w:rFonts w:ascii="Barlow" w:hAnsi="Barlow"/>
          <w:lang w:val="fr-CA"/>
        </w:rPr>
        <w:t>NAC</w:t>
      </w:r>
      <w:r w:rsidRPr="001B697E">
        <w:rPr>
          <w:rFonts w:ascii="Barlow" w:hAnsi="Barlow"/>
          <w:lang w:val="fr-CA"/>
        </w:rPr>
        <w:t xml:space="preserve"> d'où il provient</w:t>
      </w:r>
    </w:p>
    <w:p w14:paraId="7AE6725B" w14:textId="0F888D84" w:rsidR="00D5510B" w:rsidRPr="001B697E" w:rsidRDefault="00245B97" w:rsidP="00D5510B">
      <w:pPr>
        <w:pStyle w:val="ListParagraph"/>
        <w:numPr>
          <w:ilvl w:val="0"/>
          <w:numId w:val="7"/>
        </w:numPr>
        <w:spacing w:after="0" w:line="240" w:lineRule="auto"/>
        <w:rPr>
          <w:rFonts w:ascii="Barlow" w:hAnsi="Barlow"/>
          <w:b/>
          <w:bCs/>
          <w:lang w:val="fr-CA"/>
        </w:rPr>
      </w:pPr>
      <w:r w:rsidRPr="001B697E">
        <w:rPr>
          <w:rFonts w:ascii="Barlow" w:hAnsi="Barlow"/>
          <w:lang w:val="fr-CA"/>
        </w:rPr>
        <w:t>NAC</w:t>
      </w:r>
      <w:r w:rsidR="00B17873" w:rsidRPr="001B697E">
        <w:rPr>
          <w:rFonts w:ascii="Barlow" w:hAnsi="Barlow"/>
          <w:lang w:val="fr-CA"/>
        </w:rPr>
        <w:t xml:space="preserve"> </w:t>
      </w:r>
      <w:r w:rsidR="00FF4338" w:rsidRPr="001B697E">
        <w:rPr>
          <w:rFonts w:ascii="Barlow" w:hAnsi="Barlow"/>
          <w:lang w:val="fr-CA"/>
        </w:rPr>
        <w:t>pourra</w:t>
      </w:r>
      <w:r w:rsidR="00B17873" w:rsidRPr="001B697E">
        <w:rPr>
          <w:rFonts w:ascii="Barlow" w:hAnsi="Barlow"/>
          <w:lang w:val="fr-CA"/>
        </w:rPr>
        <w:t xml:space="preserve"> voir et exécuter un rapport sur les numéros </w:t>
      </w:r>
      <w:r w:rsidR="00C24A2C" w:rsidRPr="001B697E">
        <w:rPr>
          <w:rFonts w:ascii="Barlow" w:hAnsi="Barlow"/>
          <w:lang w:val="fr-CA"/>
        </w:rPr>
        <w:t xml:space="preserve">NAC </w:t>
      </w:r>
      <w:r w:rsidR="00B17873" w:rsidRPr="001B697E">
        <w:rPr>
          <w:rFonts w:ascii="Barlow" w:hAnsi="Barlow"/>
          <w:lang w:val="fr-CA"/>
        </w:rPr>
        <w:t>annulés</w:t>
      </w:r>
    </w:p>
    <w:p w14:paraId="0FF69E37" w14:textId="44FA6073" w:rsidR="00D5510B" w:rsidRPr="001B697E" w:rsidRDefault="00D5510B" w:rsidP="00D5510B">
      <w:pPr>
        <w:pStyle w:val="ListParagraph"/>
        <w:numPr>
          <w:ilvl w:val="0"/>
          <w:numId w:val="7"/>
        </w:numPr>
        <w:spacing w:after="0" w:line="240" w:lineRule="auto"/>
        <w:rPr>
          <w:rFonts w:ascii="Barlow" w:hAnsi="Barlow"/>
          <w:lang w:val="fr-CA"/>
        </w:rPr>
      </w:pPr>
      <w:r w:rsidRPr="001B697E">
        <w:rPr>
          <w:rFonts w:ascii="Barlow" w:hAnsi="Barlow"/>
          <w:lang w:val="fr-CA"/>
        </w:rPr>
        <w:t xml:space="preserve"> Si une fusion a eu lieu et que le numéro </w:t>
      </w:r>
      <w:r w:rsidR="00C24A2C" w:rsidRPr="001B697E">
        <w:rPr>
          <w:rFonts w:ascii="Barlow" w:hAnsi="Barlow"/>
          <w:lang w:val="fr-CA"/>
        </w:rPr>
        <w:t xml:space="preserve">NAC </w:t>
      </w:r>
      <w:r w:rsidRPr="001B697E">
        <w:rPr>
          <w:rFonts w:ascii="Barlow" w:hAnsi="Barlow"/>
          <w:lang w:val="fr-CA"/>
        </w:rPr>
        <w:t xml:space="preserve">précédent est entré dans la recherche, le numéro </w:t>
      </w:r>
      <w:r w:rsidR="00C24A2C" w:rsidRPr="001B697E">
        <w:rPr>
          <w:rFonts w:ascii="Barlow" w:hAnsi="Barlow"/>
          <w:lang w:val="fr-CA"/>
        </w:rPr>
        <w:t>NAC</w:t>
      </w:r>
      <w:r w:rsidRPr="001B697E">
        <w:rPr>
          <w:rFonts w:ascii="Barlow" w:hAnsi="Barlow"/>
          <w:lang w:val="fr-CA"/>
        </w:rPr>
        <w:t xml:space="preserve"> fusionné sera affiché pour que vous puissiez sélectionner le nouveau profil.</w:t>
      </w:r>
    </w:p>
    <w:p w14:paraId="4E4D6E6E" w14:textId="03206C24" w:rsidR="00B17873" w:rsidRPr="001B697E" w:rsidRDefault="00B17873" w:rsidP="009A0386">
      <w:pPr>
        <w:pStyle w:val="ListParagraph"/>
        <w:spacing w:after="0" w:line="240" w:lineRule="auto"/>
        <w:rPr>
          <w:rFonts w:ascii="Barlow" w:hAnsi="Barlow"/>
          <w:lang w:val="fr-CA"/>
        </w:rPr>
      </w:pPr>
    </w:p>
    <w:p w14:paraId="5E6FA0FF" w14:textId="0D981BBF" w:rsidR="00EB4BC7" w:rsidRPr="001B697E" w:rsidRDefault="00EB4BC7" w:rsidP="00EB4BC7">
      <w:pPr>
        <w:spacing w:after="0" w:line="240" w:lineRule="auto"/>
        <w:rPr>
          <w:rFonts w:ascii="Barlow" w:hAnsi="Barlow"/>
          <w:lang w:val="fr-CA"/>
        </w:rPr>
      </w:pPr>
    </w:p>
    <w:p w14:paraId="1F6D21DD" w14:textId="064770F5" w:rsidR="00917DE2" w:rsidRPr="001B697E" w:rsidRDefault="00917DE2" w:rsidP="00EB4BC7">
      <w:pPr>
        <w:spacing w:after="0" w:line="240" w:lineRule="auto"/>
        <w:rPr>
          <w:rFonts w:ascii="Barlow" w:hAnsi="Barlow"/>
          <w:lang w:val="fr-CA"/>
        </w:rPr>
      </w:pPr>
      <w:r w:rsidRPr="001B697E">
        <w:rPr>
          <w:rFonts w:ascii="Barlow" w:hAnsi="Barlow"/>
          <w:lang w:val="fr-CA"/>
        </w:rPr>
        <w:t xml:space="preserve">Note </w:t>
      </w:r>
      <w:r w:rsidR="00C24A2C" w:rsidRPr="001B697E">
        <w:rPr>
          <w:rFonts w:ascii="Barlow" w:hAnsi="Barlow"/>
          <w:lang w:val="fr-CA"/>
        </w:rPr>
        <w:t>–</w:t>
      </w:r>
      <w:r w:rsidRPr="001B697E">
        <w:rPr>
          <w:rFonts w:ascii="Barlow" w:hAnsi="Barlow"/>
          <w:lang w:val="fr-CA"/>
        </w:rPr>
        <w:t xml:space="preserve"> veuillez</w:t>
      </w:r>
      <w:r w:rsidR="00C24A2C" w:rsidRPr="001B697E">
        <w:rPr>
          <w:rFonts w:ascii="Barlow" w:hAnsi="Barlow"/>
          <w:lang w:val="fr-CA"/>
        </w:rPr>
        <w:t>-</w:t>
      </w:r>
      <w:r w:rsidRPr="001B697E">
        <w:rPr>
          <w:rFonts w:ascii="Barlow" w:hAnsi="Barlow"/>
          <w:lang w:val="fr-CA"/>
        </w:rPr>
        <w:t>vous assurer que toutes les méthodes de recherche sont épuisées avant de créer un</w:t>
      </w:r>
      <w:r w:rsidR="00C24A2C" w:rsidRPr="001B697E">
        <w:rPr>
          <w:rFonts w:ascii="Barlow" w:hAnsi="Barlow"/>
          <w:lang w:val="fr-CA"/>
        </w:rPr>
        <w:t>e</w:t>
      </w:r>
      <w:r w:rsidRPr="001B697E">
        <w:rPr>
          <w:rFonts w:ascii="Barlow" w:hAnsi="Barlow"/>
          <w:lang w:val="fr-CA"/>
        </w:rPr>
        <w:t xml:space="preserve"> </w:t>
      </w:r>
      <w:r w:rsidR="00493E53" w:rsidRPr="001B697E">
        <w:rPr>
          <w:rFonts w:ascii="Barlow" w:hAnsi="Barlow"/>
          <w:lang w:val="fr-CA"/>
        </w:rPr>
        <w:t>inscription</w:t>
      </w:r>
      <w:r w:rsidRPr="001B697E">
        <w:rPr>
          <w:rFonts w:ascii="Barlow" w:hAnsi="Barlow"/>
          <w:lang w:val="fr-CA"/>
        </w:rPr>
        <w:t xml:space="preserve"> avec un nouveau numéro </w:t>
      </w:r>
      <w:r w:rsidR="00C24A2C" w:rsidRPr="001B697E">
        <w:rPr>
          <w:rFonts w:ascii="Barlow" w:hAnsi="Barlow"/>
          <w:lang w:val="fr-CA"/>
        </w:rPr>
        <w:t>NAC</w:t>
      </w:r>
      <w:r w:rsidR="00B25226" w:rsidRPr="001B697E">
        <w:rPr>
          <w:rFonts w:ascii="Barlow" w:hAnsi="Barlow"/>
          <w:lang w:val="fr-CA"/>
        </w:rPr>
        <w:t xml:space="preserve"> pour une personne qui, logiquement, aurait été enregistrée auparavant.</w:t>
      </w:r>
    </w:p>
    <w:p w14:paraId="77A1D187" w14:textId="77777777" w:rsidR="002472D2" w:rsidRPr="001B697E" w:rsidRDefault="002472D2" w:rsidP="00EB4BC7">
      <w:pPr>
        <w:spacing w:after="0" w:line="240" w:lineRule="auto"/>
        <w:rPr>
          <w:rFonts w:ascii="Barlow" w:hAnsi="Barlow"/>
          <w:b/>
          <w:bCs/>
          <w:lang w:val="fr-CA"/>
        </w:rPr>
      </w:pPr>
    </w:p>
    <w:p w14:paraId="28F75307" w14:textId="77777777" w:rsidR="00053891" w:rsidRPr="001B697E" w:rsidRDefault="00053891" w:rsidP="00EB4BC7">
      <w:pPr>
        <w:spacing w:after="0" w:line="240" w:lineRule="auto"/>
        <w:rPr>
          <w:rFonts w:ascii="Barlow" w:hAnsi="Barlow"/>
          <w:b/>
          <w:bCs/>
          <w:i/>
          <w:iCs/>
          <w:sz w:val="24"/>
          <w:szCs w:val="24"/>
          <w:lang w:val="fr-CA"/>
        </w:rPr>
      </w:pPr>
    </w:p>
    <w:p w14:paraId="3A88AA5E" w14:textId="77777777" w:rsidR="00DA33BE" w:rsidRPr="001B697E" w:rsidRDefault="00DA33BE" w:rsidP="00DA33BE">
      <w:pPr>
        <w:pStyle w:val="ListParagraph"/>
        <w:spacing w:after="0" w:line="240" w:lineRule="auto"/>
        <w:ind w:left="360"/>
        <w:rPr>
          <w:rFonts w:ascii="Barlow" w:hAnsi="Barlow"/>
          <w:lang w:val="fr-CA"/>
        </w:rPr>
      </w:pPr>
    </w:p>
    <w:p w14:paraId="4C3BE5BA" w14:textId="5C59861E" w:rsidR="00B17873" w:rsidRPr="001B697E" w:rsidRDefault="00960F18" w:rsidP="00EB4BC7">
      <w:pPr>
        <w:spacing w:after="0" w:line="240" w:lineRule="auto"/>
        <w:rPr>
          <w:rFonts w:ascii="Barlow" w:hAnsi="Barlow"/>
          <w:sz w:val="20"/>
          <w:szCs w:val="20"/>
          <w:lang w:val="fr-CA"/>
        </w:rPr>
      </w:pPr>
      <w:r w:rsidRPr="001B697E">
        <w:rPr>
          <w:rFonts w:ascii="Barlow" w:hAnsi="Barlow"/>
          <w:sz w:val="20"/>
          <w:szCs w:val="20"/>
          <w:lang w:val="fr-CA"/>
        </w:rPr>
        <w:t>Août 2020</w:t>
      </w:r>
    </w:p>
    <w:sectPr w:rsidR="00B17873" w:rsidRPr="001B697E">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D6E81" w14:textId="77777777" w:rsidR="00624F71" w:rsidRDefault="00624F71" w:rsidP="00813E50">
      <w:pPr>
        <w:spacing w:after="0" w:line="240" w:lineRule="auto"/>
      </w:pPr>
      <w:r>
        <w:separator/>
      </w:r>
    </w:p>
  </w:endnote>
  <w:endnote w:type="continuationSeparator" w:id="0">
    <w:p w14:paraId="20BDFA05" w14:textId="77777777" w:rsidR="00624F71" w:rsidRDefault="00624F71" w:rsidP="0081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rlow">
    <w:altName w:val="Barlow"/>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536720"/>
      <w:docPartObj>
        <w:docPartGallery w:val="Page Numbers (Bottom of Page)"/>
        <w:docPartUnique/>
      </w:docPartObj>
    </w:sdtPr>
    <w:sdtEndPr>
      <w:rPr>
        <w:noProof/>
      </w:rPr>
    </w:sdtEndPr>
    <w:sdtContent>
      <w:p w14:paraId="7A2CF945" w14:textId="52A8B8EA" w:rsidR="00813E50" w:rsidRDefault="0081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CD7CB7" w14:textId="77777777" w:rsidR="00813E50" w:rsidRDefault="00813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C9710" w14:textId="77777777" w:rsidR="00624F71" w:rsidRDefault="00624F71" w:rsidP="00813E50">
      <w:pPr>
        <w:spacing w:after="0" w:line="240" w:lineRule="auto"/>
      </w:pPr>
      <w:r>
        <w:separator/>
      </w:r>
    </w:p>
  </w:footnote>
  <w:footnote w:type="continuationSeparator" w:id="0">
    <w:p w14:paraId="756453C3" w14:textId="77777777" w:rsidR="00624F71" w:rsidRDefault="00624F71" w:rsidP="00813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2D9A"/>
    <w:multiLevelType w:val="hybridMultilevel"/>
    <w:tmpl w:val="9574E7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FB3E3A"/>
    <w:multiLevelType w:val="hybridMultilevel"/>
    <w:tmpl w:val="26423716"/>
    <w:lvl w:ilvl="0" w:tplc="FC48FD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3C5338"/>
    <w:multiLevelType w:val="hybridMultilevel"/>
    <w:tmpl w:val="A6D4A792"/>
    <w:lvl w:ilvl="0" w:tplc="30A22DB0">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CA4160"/>
    <w:multiLevelType w:val="hybridMultilevel"/>
    <w:tmpl w:val="36085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E9243D8"/>
    <w:multiLevelType w:val="hybridMultilevel"/>
    <w:tmpl w:val="7784A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022E42"/>
    <w:multiLevelType w:val="hybridMultilevel"/>
    <w:tmpl w:val="8114550A"/>
    <w:lvl w:ilvl="0" w:tplc="6162602A">
      <w:start w:val="3"/>
      <w:numFmt w:val="bullet"/>
      <w:lvlText w:val="-"/>
      <w:lvlJc w:val="left"/>
      <w:pPr>
        <w:ind w:left="720" w:hanging="360"/>
      </w:pPr>
      <w:rPr>
        <w:rFonts w:ascii="Barlow" w:eastAsiaTheme="minorHAnsi" w:hAnsi="Barlow"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0C6D00"/>
    <w:multiLevelType w:val="hybridMultilevel"/>
    <w:tmpl w:val="90326D0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6E"/>
    <w:rsid w:val="000117F9"/>
    <w:rsid w:val="000158F6"/>
    <w:rsid w:val="00017350"/>
    <w:rsid w:val="000228BB"/>
    <w:rsid w:val="00025160"/>
    <w:rsid w:val="0002630D"/>
    <w:rsid w:val="000329AC"/>
    <w:rsid w:val="0003344E"/>
    <w:rsid w:val="000423CA"/>
    <w:rsid w:val="00052325"/>
    <w:rsid w:val="00053891"/>
    <w:rsid w:val="00057A4A"/>
    <w:rsid w:val="00090D80"/>
    <w:rsid w:val="000A6752"/>
    <w:rsid w:val="000B5465"/>
    <w:rsid w:val="000C555C"/>
    <w:rsid w:val="000C579D"/>
    <w:rsid w:val="000D1522"/>
    <w:rsid w:val="000D1E80"/>
    <w:rsid w:val="000D5458"/>
    <w:rsid w:val="000F2143"/>
    <w:rsid w:val="001009FA"/>
    <w:rsid w:val="001024CA"/>
    <w:rsid w:val="0010752D"/>
    <w:rsid w:val="00110842"/>
    <w:rsid w:val="0012397E"/>
    <w:rsid w:val="00123B8B"/>
    <w:rsid w:val="001454F8"/>
    <w:rsid w:val="00152A82"/>
    <w:rsid w:val="00165091"/>
    <w:rsid w:val="001876CA"/>
    <w:rsid w:val="001A18B7"/>
    <w:rsid w:val="001A1ACA"/>
    <w:rsid w:val="001A3570"/>
    <w:rsid w:val="001A58B7"/>
    <w:rsid w:val="001B592C"/>
    <w:rsid w:val="001B697E"/>
    <w:rsid w:val="001D2480"/>
    <w:rsid w:val="001D5B5D"/>
    <w:rsid w:val="001F2BED"/>
    <w:rsid w:val="00204CB2"/>
    <w:rsid w:val="002144FB"/>
    <w:rsid w:val="00216BB4"/>
    <w:rsid w:val="00217B37"/>
    <w:rsid w:val="002248F1"/>
    <w:rsid w:val="00226E90"/>
    <w:rsid w:val="0023598A"/>
    <w:rsid w:val="002376DA"/>
    <w:rsid w:val="00245B97"/>
    <w:rsid w:val="002472D2"/>
    <w:rsid w:val="002525A8"/>
    <w:rsid w:val="00257F77"/>
    <w:rsid w:val="0026783E"/>
    <w:rsid w:val="00274C40"/>
    <w:rsid w:val="002871B8"/>
    <w:rsid w:val="002960B6"/>
    <w:rsid w:val="00296EEA"/>
    <w:rsid w:val="002A1CCE"/>
    <w:rsid w:val="002C3614"/>
    <w:rsid w:val="002C4143"/>
    <w:rsid w:val="002C6DEA"/>
    <w:rsid w:val="002D0CCB"/>
    <w:rsid w:val="002D16CF"/>
    <w:rsid w:val="002E03A9"/>
    <w:rsid w:val="002E2F11"/>
    <w:rsid w:val="002E3CDC"/>
    <w:rsid w:val="00315CBF"/>
    <w:rsid w:val="0032021D"/>
    <w:rsid w:val="0033230D"/>
    <w:rsid w:val="003436CB"/>
    <w:rsid w:val="00357513"/>
    <w:rsid w:val="00380B23"/>
    <w:rsid w:val="003860F2"/>
    <w:rsid w:val="00393CFE"/>
    <w:rsid w:val="003953D4"/>
    <w:rsid w:val="003B0EAB"/>
    <w:rsid w:val="003D2AEB"/>
    <w:rsid w:val="003E57D8"/>
    <w:rsid w:val="003F0CF2"/>
    <w:rsid w:val="003F1B1D"/>
    <w:rsid w:val="003F4EB5"/>
    <w:rsid w:val="00417402"/>
    <w:rsid w:val="00423A5C"/>
    <w:rsid w:val="00437B77"/>
    <w:rsid w:val="00445C4C"/>
    <w:rsid w:val="004500E8"/>
    <w:rsid w:val="00456E5A"/>
    <w:rsid w:val="00460BAA"/>
    <w:rsid w:val="00463D0C"/>
    <w:rsid w:val="004715C0"/>
    <w:rsid w:val="004810C6"/>
    <w:rsid w:val="004811A4"/>
    <w:rsid w:val="00493E53"/>
    <w:rsid w:val="00494E87"/>
    <w:rsid w:val="004A30AD"/>
    <w:rsid w:val="004B09FB"/>
    <w:rsid w:val="004B5022"/>
    <w:rsid w:val="004C7ABA"/>
    <w:rsid w:val="004D3567"/>
    <w:rsid w:val="00505C80"/>
    <w:rsid w:val="00507D8E"/>
    <w:rsid w:val="00507F5D"/>
    <w:rsid w:val="005158CE"/>
    <w:rsid w:val="00525663"/>
    <w:rsid w:val="005268A1"/>
    <w:rsid w:val="005271C9"/>
    <w:rsid w:val="005407A3"/>
    <w:rsid w:val="00550705"/>
    <w:rsid w:val="0056075C"/>
    <w:rsid w:val="00560DF1"/>
    <w:rsid w:val="0056256E"/>
    <w:rsid w:val="005B3014"/>
    <w:rsid w:val="005B5722"/>
    <w:rsid w:val="005D52B8"/>
    <w:rsid w:val="005E5D92"/>
    <w:rsid w:val="005F60CB"/>
    <w:rsid w:val="005F6DB7"/>
    <w:rsid w:val="005F7339"/>
    <w:rsid w:val="00601D2B"/>
    <w:rsid w:val="00603E98"/>
    <w:rsid w:val="00607BEE"/>
    <w:rsid w:val="00610B26"/>
    <w:rsid w:val="00614C6E"/>
    <w:rsid w:val="00617751"/>
    <w:rsid w:val="00624F71"/>
    <w:rsid w:val="00625752"/>
    <w:rsid w:val="00625F9A"/>
    <w:rsid w:val="00626FB3"/>
    <w:rsid w:val="006278DC"/>
    <w:rsid w:val="00630F44"/>
    <w:rsid w:val="0065276A"/>
    <w:rsid w:val="00664599"/>
    <w:rsid w:val="00684BEB"/>
    <w:rsid w:val="00690466"/>
    <w:rsid w:val="00693C98"/>
    <w:rsid w:val="006C6D0E"/>
    <w:rsid w:val="006D12E3"/>
    <w:rsid w:val="006D6D5A"/>
    <w:rsid w:val="006D6FC1"/>
    <w:rsid w:val="006F1FAD"/>
    <w:rsid w:val="006F3C40"/>
    <w:rsid w:val="006F3FB9"/>
    <w:rsid w:val="006F4A81"/>
    <w:rsid w:val="0071236A"/>
    <w:rsid w:val="00720A64"/>
    <w:rsid w:val="007261B9"/>
    <w:rsid w:val="00727382"/>
    <w:rsid w:val="00733F99"/>
    <w:rsid w:val="00736D60"/>
    <w:rsid w:val="007452BE"/>
    <w:rsid w:val="00746597"/>
    <w:rsid w:val="007564CB"/>
    <w:rsid w:val="00757AF5"/>
    <w:rsid w:val="00766BBC"/>
    <w:rsid w:val="0077370D"/>
    <w:rsid w:val="007847A8"/>
    <w:rsid w:val="007B4799"/>
    <w:rsid w:val="007C13FD"/>
    <w:rsid w:val="007D0431"/>
    <w:rsid w:val="007E7EBD"/>
    <w:rsid w:val="0080111F"/>
    <w:rsid w:val="00813E50"/>
    <w:rsid w:val="00820F2E"/>
    <w:rsid w:val="00830C80"/>
    <w:rsid w:val="00835B30"/>
    <w:rsid w:val="0085170A"/>
    <w:rsid w:val="008638D3"/>
    <w:rsid w:val="008724B7"/>
    <w:rsid w:val="008769FD"/>
    <w:rsid w:val="00893085"/>
    <w:rsid w:val="008A4512"/>
    <w:rsid w:val="008C7891"/>
    <w:rsid w:val="008E4CDA"/>
    <w:rsid w:val="008F3043"/>
    <w:rsid w:val="008F3AB6"/>
    <w:rsid w:val="00917DE2"/>
    <w:rsid w:val="00926D3B"/>
    <w:rsid w:val="00930D45"/>
    <w:rsid w:val="00935EDA"/>
    <w:rsid w:val="00950197"/>
    <w:rsid w:val="00960F18"/>
    <w:rsid w:val="00970EAE"/>
    <w:rsid w:val="00973814"/>
    <w:rsid w:val="00992630"/>
    <w:rsid w:val="00993396"/>
    <w:rsid w:val="009A0386"/>
    <w:rsid w:val="009B111A"/>
    <w:rsid w:val="009B1DC3"/>
    <w:rsid w:val="009B6A87"/>
    <w:rsid w:val="009E4E40"/>
    <w:rsid w:val="009F1AB8"/>
    <w:rsid w:val="00A01167"/>
    <w:rsid w:val="00A0303C"/>
    <w:rsid w:val="00A138E5"/>
    <w:rsid w:val="00A17BBF"/>
    <w:rsid w:val="00A41A5F"/>
    <w:rsid w:val="00A4281F"/>
    <w:rsid w:val="00A46F3E"/>
    <w:rsid w:val="00A7681D"/>
    <w:rsid w:val="00A80BB3"/>
    <w:rsid w:val="00A83A0E"/>
    <w:rsid w:val="00A9658F"/>
    <w:rsid w:val="00AB193B"/>
    <w:rsid w:val="00AC431F"/>
    <w:rsid w:val="00AC6B3C"/>
    <w:rsid w:val="00AD38A6"/>
    <w:rsid w:val="00AD43A3"/>
    <w:rsid w:val="00AD4FB7"/>
    <w:rsid w:val="00AE10B6"/>
    <w:rsid w:val="00AE61EB"/>
    <w:rsid w:val="00AF470A"/>
    <w:rsid w:val="00B0178B"/>
    <w:rsid w:val="00B17873"/>
    <w:rsid w:val="00B25226"/>
    <w:rsid w:val="00B31FF2"/>
    <w:rsid w:val="00B405AA"/>
    <w:rsid w:val="00B66E64"/>
    <w:rsid w:val="00B7464C"/>
    <w:rsid w:val="00B77416"/>
    <w:rsid w:val="00B924A5"/>
    <w:rsid w:val="00B92E2C"/>
    <w:rsid w:val="00BA59F0"/>
    <w:rsid w:val="00BB5A81"/>
    <w:rsid w:val="00BB6315"/>
    <w:rsid w:val="00BD1E3A"/>
    <w:rsid w:val="00BD52F3"/>
    <w:rsid w:val="00BD6515"/>
    <w:rsid w:val="00BF0036"/>
    <w:rsid w:val="00C17971"/>
    <w:rsid w:val="00C24A2C"/>
    <w:rsid w:val="00C27DDD"/>
    <w:rsid w:val="00C30DFB"/>
    <w:rsid w:val="00C40E33"/>
    <w:rsid w:val="00C47563"/>
    <w:rsid w:val="00C514BA"/>
    <w:rsid w:val="00C6181D"/>
    <w:rsid w:val="00C627F2"/>
    <w:rsid w:val="00C65128"/>
    <w:rsid w:val="00C65F8F"/>
    <w:rsid w:val="00C81AE5"/>
    <w:rsid w:val="00C90702"/>
    <w:rsid w:val="00C93456"/>
    <w:rsid w:val="00CA1C39"/>
    <w:rsid w:val="00CB1EDB"/>
    <w:rsid w:val="00CD217D"/>
    <w:rsid w:val="00CD2F0C"/>
    <w:rsid w:val="00CE48A3"/>
    <w:rsid w:val="00D066FB"/>
    <w:rsid w:val="00D12C23"/>
    <w:rsid w:val="00D15B95"/>
    <w:rsid w:val="00D43424"/>
    <w:rsid w:val="00D52126"/>
    <w:rsid w:val="00D5510B"/>
    <w:rsid w:val="00D55178"/>
    <w:rsid w:val="00D61325"/>
    <w:rsid w:val="00D67676"/>
    <w:rsid w:val="00D67DAD"/>
    <w:rsid w:val="00D71EE0"/>
    <w:rsid w:val="00D73799"/>
    <w:rsid w:val="00D7629A"/>
    <w:rsid w:val="00D801BE"/>
    <w:rsid w:val="00D814B0"/>
    <w:rsid w:val="00D8772D"/>
    <w:rsid w:val="00D90CFD"/>
    <w:rsid w:val="00DA33BE"/>
    <w:rsid w:val="00DA6244"/>
    <w:rsid w:val="00DD1B01"/>
    <w:rsid w:val="00DD2EC9"/>
    <w:rsid w:val="00DD6332"/>
    <w:rsid w:val="00DE4A0D"/>
    <w:rsid w:val="00E009AD"/>
    <w:rsid w:val="00E10EF5"/>
    <w:rsid w:val="00E208C4"/>
    <w:rsid w:val="00E22FFB"/>
    <w:rsid w:val="00E31BAE"/>
    <w:rsid w:val="00E725E1"/>
    <w:rsid w:val="00E75979"/>
    <w:rsid w:val="00E7786F"/>
    <w:rsid w:val="00E831C1"/>
    <w:rsid w:val="00E841F7"/>
    <w:rsid w:val="00E968E7"/>
    <w:rsid w:val="00EA32D0"/>
    <w:rsid w:val="00EB4BC7"/>
    <w:rsid w:val="00EE13C2"/>
    <w:rsid w:val="00EE79AE"/>
    <w:rsid w:val="00F0069C"/>
    <w:rsid w:val="00F00D5F"/>
    <w:rsid w:val="00F028FA"/>
    <w:rsid w:val="00F1085F"/>
    <w:rsid w:val="00F14E1E"/>
    <w:rsid w:val="00F2176D"/>
    <w:rsid w:val="00F225A6"/>
    <w:rsid w:val="00F445C9"/>
    <w:rsid w:val="00F4765C"/>
    <w:rsid w:val="00F51D0A"/>
    <w:rsid w:val="00F560EB"/>
    <w:rsid w:val="00F71859"/>
    <w:rsid w:val="00F7578D"/>
    <w:rsid w:val="00FA0CC8"/>
    <w:rsid w:val="00FA7EDA"/>
    <w:rsid w:val="00FB2CC2"/>
    <w:rsid w:val="00FC17BA"/>
    <w:rsid w:val="00FD653B"/>
    <w:rsid w:val="00FE10F8"/>
    <w:rsid w:val="00FF36D8"/>
    <w:rsid w:val="00FF43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6AAA"/>
  <w15:chartTrackingRefBased/>
  <w15:docId w15:val="{3A25A8FF-483A-442C-85B1-87FAEEE1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E3A"/>
    <w:pPr>
      <w:ind w:left="720"/>
      <w:contextualSpacing/>
    </w:pPr>
  </w:style>
  <w:style w:type="paragraph" w:styleId="Header">
    <w:name w:val="header"/>
    <w:basedOn w:val="Normal"/>
    <w:link w:val="HeaderChar"/>
    <w:uiPriority w:val="99"/>
    <w:unhideWhenUsed/>
    <w:rsid w:val="0081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E50"/>
  </w:style>
  <w:style w:type="paragraph" w:styleId="Footer">
    <w:name w:val="footer"/>
    <w:basedOn w:val="Normal"/>
    <w:link w:val="FooterChar"/>
    <w:uiPriority w:val="99"/>
    <w:unhideWhenUsed/>
    <w:rsid w:val="0081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E50"/>
  </w:style>
  <w:style w:type="paragraph" w:styleId="BalloonText">
    <w:name w:val="Balloon Text"/>
    <w:basedOn w:val="Normal"/>
    <w:link w:val="BalloonTextChar"/>
    <w:uiPriority w:val="99"/>
    <w:semiHidden/>
    <w:unhideWhenUsed/>
    <w:rsid w:val="00EE1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C2"/>
    <w:rPr>
      <w:rFonts w:ascii="Segoe UI" w:hAnsi="Segoe UI" w:cs="Segoe UI"/>
      <w:sz w:val="18"/>
      <w:szCs w:val="18"/>
    </w:rPr>
  </w:style>
  <w:style w:type="paragraph" w:customStyle="1" w:styleId="p2">
    <w:name w:val="p2"/>
    <w:basedOn w:val="Normal"/>
    <w:rsid w:val="00D43424"/>
    <w:pPr>
      <w:spacing w:after="0" w:line="240" w:lineRule="auto"/>
    </w:pPr>
    <w:rPr>
      <w:rFonts w:ascii="Barlow" w:hAnsi="Barlow" w:cs="Calibri"/>
      <w:sz w:val="17"/>
      <w:szCs w:val="17"/>
      <w:lang w:eastAsia="en-CA"/>
    </w:rPr>
  </w:style>
  <w:style w:type="character" w:customStyle="1" w:styleId="apple-converted-space">
    <w:name w:val="apple-converted-space"/>
    <w:basedOn w:val="DefaultParagraphFont"/>
    <w:rsid w:val="00D4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0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7F6558F43684EB3E41C11CFE3F289" ma:contentTypeVersion="13" ma:contentTypeDescription="Create a new document." ma:contentTypeScope="" ma:versionID="5fae5083bc770d92b787884f2c09a262">
  <xsd:schema xmlns:xsd="http://www.w3.org/2001/XMLSchema" xmlns:xs="http://www.w3.org/2001/XMLSchema" xmlns:p="http://schemas.microsoft.com/office/2006/metadata/properties" xmlns:ns3="8173972c-4e04-4ce3-9d80-2e13dca30dc9" xmlns:ns4="9dc4d834-4a96-4e58-ad66-b036da5bfd18" targetNamespace="http://schemas.microsoft.com/office/2006/metadata/properties" ma:root="true" ma:fieldsID="1c0b0e8cd2d1149e440bea45fca8d222" ns3:_="" ns4:_="">
    <xsd:import namespace="8173972c-4e04-4ce3-9d80-2e13dca30dc9"/>
    <xsd:import namespace="9dc4d834-4a96-4e58-ad66-b036da5bfd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3972c-4e04-4ce3-9d80-2e13dca30d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4d834-4a96-4e58-ad66-b036da5bfd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0294E-1584-4060-8E50-A1E6CF69E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3972c-4e04-4ce3-9d80-2e13dca30dc9"/>
    <ds:schemaRef ds:uri="9dc4d834-4a96-4e58-ad66-b036da5bf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1FC47-89FC-4AF9-B3C9-405701EB709D}">
  <ds:schemaRefs>
    <ds:schemaRef ds:uri="http://schemas.microsoft.com/sharepoint/v3/contenttype/forms"/>
  </ds:schemaRefs>
</ds:datastoreItem>
</file>

<file path=customXml/itemProps3.xml><?xml version="1.0" encoding="utf-8"?>
<ds:datastoreItem xmlns:ds="http://schemas.openxmlformats.org/officeDocument/2006/customXml" ds:itemID="{C363F8B2-F393-4975-9BDC-BD3E8E83AF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1786</Words>
  <Characters>10184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Jackie Buckingham</cp:lastModifiedBy>
  <cp:revision>2</cp:revision>
  <dcterms:created xsi:type="dcterms:W3CDTF">2020-09-02T00:52:00Z</dcterms:created>
  <dcterms:modified xsi:type="dcterms:W3CDTF">2020-09-02T00:52:00Z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0x01010068C7F6558F43684EB3E41C11CFE3F289</vt:lpwstr>
  </property>
</Properties>
</file>